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B13060" w:rsidTr="00B13060">
        <w:tc>
          <w:tcPr>
            <w:tcW w:w="4677" w:type="dxa"/>
            <w:tcMar>
              <w:top w:w="0" w:type="dxa"/>
              <w:left w:w="0" w:type="dxa"/>
              <w:bottom w:w="0" w:type="dxa"/>
              <w:right w:w="0" w:type="dxa"/>
            </w:tcMar>
          </w:tcPr>
          <w:p w:rsidR="00B13060" w:rsidRDefault="00B13060">
            <w:pPr>
              <w:widowControl w:val="0"/>
              <w:autoSpaceDE w:val="0"/>
              <w:autoSpaceDN w:val="0"/>
              <w:adjustRightInd w:val="0"/>
              <w:spacing w:line="240" w:lineRule="auto"/>
            </w:pPr>
            <w:r>
              <w:t>29 июня 2015 года</w:t>
            </w:r>
          </w:p>
        </w:tc>
        <w:tc>
          <w:tcPr>
            <w:tcW w:w="4678" w:type="dxa"/>
            <w:tcMar>
              <w:top w:w="0" w:type="dxa"/>
              <w:left w:w="0" w:type="dxa"/>
              <w:bottom w:w="0" w:type="dxa"/>
              <w:right w:w="0" w:type="dxa"/>
            </w:tcMar>
          </w:tcPr>
          <w:p w:rsidR="00B13060" w:rsidRDefault="00B13060">
            <w:pPr>
              <w:widowControl w:val="0"/>
              <w:autoSpaceDE w:val="0"/>
              <w:autoSpaceDN w:val="0"/>
              <w:adjustRightInd w:val="0"/>
              <w:spacing w:line="240" w:lineRule="auto"/>
              <w:jc w:val="right"/>
            </w:pPr>
            <w:r>
              <w:t>N 156-ФЗ</w:t>
            </w:r>
          </w:p>
        </w:tc>
      </w:tr>
    </w:tbl>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jc w:val="center"/>
        <w:rPr>
          <w:b/>
          <w:bCs/>
        </w:rPr>
      </w:pPr>
      <w:r>
        <w:rPr>
          <w:b/>
          <w:bCs/>
        </w:rPr>
        <w:t>РОССИЙСКАЯ ФЕДЕРАЦИЯ</w:t>
      </w:r>
    </w:p>
    <w:p w:rsidR="00B13060" w:rsidRDefault="00B13060">
      <w:pPr>
        <w:widowControl w:val="0"/>
        <w:autoSpaceDE w:val="0"/>
        <w:autoSpaceDN w:val="0"/>
        <w:adjustRightInd w:val="0"/>
        <w:spacing w:line="240" w:lineRule="auto"/>
        <w:jc w:val="center"/>
        <w:rPr>
          <w:b/>
          <w:bCs/>
        </w:rPr>
      </w:pPr>
    </w:p>
    <w:p w:rsidR="00B13060" w:rsidRDefault="00B13060">
      <w:pPr>
        <w:widowControl w:val="0"/>
        <w:autoSpaceDE w:val="0"/>
        <w:autoSpaceDN w:val="0"/>
        <w:adjustRightInd w:val="0"/>
        <w:spacing w:line="240" w:lineRule="auto"/>
        <w:jc w:val="center"/>
        <w:rPr>
          <w:b/>
          <w:bCs/>
        </w:rPr>
      </w:pPr>
      <w:r>
        <w:rPr>
          <w:b/>
          <w:bCs/>
        </w:rPr>
        <w:t>ФЕДЕРАЛЬНЫЙ ЗАКОН</w:t>
      </w:r>
    </w:p>
    <w:p w:rsidR="00B13060" w:rsidRDefault="00B13060">
      <w:pPr>
        <w:widowControl w:val="0"/>
        <w:autoSpaceDE w:val="0"/>
        <w:autoSpaceDN w:val="0"/>
        <w:adjustRightInd w:val="0"/>
        <w:spacing w:line="240" w:lineRule="auto"/>
        <w:jc w:val="center"/>
        <w:rPr>
          <w:b/>
          <w:bCs/>
        </w:rPr>
      </w:pPr>
    </w:p>
    <w:p w:rsidR="00B13060" w:rsidRDefault="00B13060">
      <w:pPr>
        <w:widowControl w:val="0"/>
        <w:autoSpaceDE w:val="0"/>
        <w:autoSpaceDN w:val="0"/>
        <w:adjustRightInd w:val="0"/>
        <w:spacing w:line="240" w:lineRule="auto"/>
        <w:jc w:val="center"/>
        <w:rPr>
          <w:b/>
          <w:bCs/>
        </w:rPr>
      </w:pPr>
      <w:r>
        <w:rPr>
          <w:b/>
          <w:bCs/>
        </w:rPr>
        <w:t>О ВНЕСЕНИИ ИЗМЕНЕНИЙ</w:t>
      </w:r>
    </w:p>
    <w:p w:rsidR="00B13060" w:rsidRDefault="00B13060">
      <w:pPr>
        <w:widowControl w:val="0"/>
        <w:autoSpaceDE w:val="0"/>
        <w:autoSpaceDN w:val="0"/>
        <w:adjustRightInd w:val="0"/>
        <w:spacing w:line="240" w:lineRule="auto"/>
        <w:jc w:val="center"/>
        <w:rPr>
          <w:b/>
          <w:bCs/>
        </w:rPr>
      </w:pPr>
      <w:r>
        <w:rPr>
          <w:b/>
          <w:bCs/>
        </w:rPr>
        <w:t>В ОТДЕЛЬНЫЕ ЗАКОНОДАТЕЛЬНЫЕ АКТЫ РОССИЙСКОЙ ФЕДЕРАЦИИ</w:t>
      </w:r>
    </w:p>
    <w:p w:rsidR="00B13060" w:rsidRDefault="00B13060">
      <w:pPr>
        <w:widowControl w:val="0"/>
        <w:autoSpaceDE w:val="0"/>
        <w:autoSpaceDN w:val="0"/>
        <w:adjustRightInd w:val="0"/>
        <w:spacing w:line="240" w:lineRule="auto"/>
        <w:jc w:val="center"/>
        <w:rPr>
          <w:b/>
          <w:bCs/>
        </w:rPr>
      </w:pPr>
      <w:r>
        <w:rPr>
          <w:b/>
          <w:bCs/>
        </w:rPr>
        <w:t>ПО ВОПРОСАМ РАЗВИТИЯ МАЛОГО И СРЕДНЕГО ПРЕДПРИНИМАТЕЛЬСТВА</w:t>
      </w:r>
    </w:p>
    <w:p w:rsidR="00B13060" w:rsidRDefault="00B13060">
      <w:pPr>
        <w:widowControl w:val="0"/>
        <w:autoSpaceDE w:val="0"/>
        <w:autoSpaceDN w:val="0"/>
        <w:adjustRightInd w:val="0"/>
        <w:spacing w:line="240" w:lineRule="auto"/>
        <w:jc w:val="center"/>
        <w:rPr>
          <w:b/>
          <w:bCs/>
        </w:rPr>
      </w:pPr>
      <w:r>
        <w:rPr>
          <w:b/>
          <w:bCs/>
        </w:rPr>
        <w:t>В РОССИЙСКОЙ ФЕДЕРАЦИИ</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jc w:val="right"/>
      </w:pPr>
      <w:proofErr w:type="gramStart"/>
      <w:r>
        <w:t>Принят</w:t>
      </w:r>
      <w:proofErr w:type="gramEnd"/>
    </w:p>
    <w:p w:rsidR="00B13060" w:rsidRDefault="00B13060">
      <w:pPr>
        <w:widowControl w:val="0"/>
        <w:autoSpaceDE w:val="0"/>
        <w:autoSpaceDN w:val="0"/>
        <w:adjustRightInd w:val="0"/>
        <w:spacing w:line="240" w:lineRule="auto"/>
        <w:jc w:val="right"/>
      </w:pPr>
      <w:r>
        <w:t>Государственной Думой</w:t>
      </w:r>
    </w:p>
    <w:p w:rsidR="00B13060" w:rsidRDefault="00B13060">
      <w:pPr>
        <w:widowControl w:val="0"/>
        <w:autoSpaceDE w:val="0"/>
        <w:autoSpaceDN w:val="0"/>
        <w:adjustRightInd w:val="0"/>
        <w:spacing w:line="240" w:lineRule="auto"/>
        <w:jc w:val="right"/>
      </w:pPr>
      <w:r>
        <w:t>19 июня 2015 года</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jc w:val="right"/>
      </w:pPr>
      <w:r>
        <w:t>Одобрен</w:t>
      </w:r>
    </w:p>
    <w:p w:rsidR="00B13060" w:rsidRDefault="00B13060">
      <w:pPr>
        <w:widowControl w:val="0"/>
        <w:autoSpaceDE w:val="0"/>
        <w:autoSpaceDN w:val="0"/>
        <w:adjustRightInd w:val="0"/>
        <w:spacing w:line="240" w:lineRule="auto"/>
        <w:jc w:val="right"/>
      </w:pPr>
      <w:r>
        <w:t>Советом Федерации</w:t>
      </w:r>
    </w:p>
    <w:p w:rsidR="00B13060" w:rsidRDefault="00B13060">
      <w:pPr>
        <w:widowControl w:val="0"/>
        <w:autoSpaceDE w:val="0"/>
        <w:autoSpaceDN w:val="0"/>
        <w:adjustRightInd w:val="0"/>
        <w:spacing w:line="240" w:lineRule="auto"/>
        <w:jc w:val="right"/>
      </w:pPr>
      <w:r>
        <w:t>24 июня 2015 года</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outlineLvl w:val="0"/>
      </w:pPr>
      <w:bookmarkStart w:id="0" w:name="Par21"/>
      <w:bookmarkEnd w:id="0"/>
      <w:r>
        <w:t>Статья 1</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pPr>
      <w:hyperlink r:id="rId4" w:history="1">
        <w:r>
          <w:rPr>
            <w:color w:val="0000FF"/>
          </w:rPr>
          <w:t>Часть девятую статьи 23</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w:t>
      </w:r>
      <w:proofErr w:type="gramStart"/>
      <w:r>
        <w:t>2001, N 26, ст. 2586; 2002, N 12, ст. 1093; 2003, N 50, ст. 4855; 2005, N 1, ст. 18; 2009, N 1, ст. 23; 2011, N 29, ст. 4291; 2012, N 31, ст. 4333; 2014, N 40, ст. 5320; N 52, ст. 7543) после слов "учредителей (участников)" дополнить словами ", а также в случаях, предусмотренных федеральными законами,".</w:t>
      </w:r>
      <w:proofErr w:type="gramEnd"/>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outlineLvl w:val="0"/>
      </w:pPr>
      <w:bookmarkStart w:id="1" w:name="Par25"/>
      <w:bookmarkEnd w:id="1"/>
      <w:r>
        <w:t>Статья 2</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pPr>
      <w:r>
        <w:t xml:space="preserve">Внести в Федеральный </w:t>
      </w:r>
      <w:hyperlink r:id="rId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2009, N 48, ст. 5711; N 51, ст. 6163; 2010, N 15, ст. 1736; N 19, ст. 2291; N 31, ст. 4160; N 41, ст. 5190; N 46, ст. 5918; N 47, ст. 6030, 6031; N 49, ст. 6409;</w:t>
      </w:r>
      <w:proofErr w:type="gramEnd"/>
      <w:r>
        <w:t xml:space="preserve"> </w:t>
      </w:r>
      <w:proofErr w:type="gramStart"/>
      <w:r>
        <w:t>N 52, ст. 6984; 2011, N 17, ст. 2310; N 27, ст. 3881; N 29, ст. 4283; N 30, ст. 4572, 4590, 4594; N 48, ст. 6727, 6732; N 49, ст. 7039, 7042; N 50, ст. 7359; 2012, N 10, ст. 1158, 1163; N 18, ст. 2126; N 31, ст. 4326;</w:t>
      </w:r>
      <w:proofErr w:type="gramEnd"/>
      <w:r>
        <w:t xml:space="preserve"> </w:t>
      </w:r>
      <w:proofErr w:type="gramStart"/>
      <w:r>
        <w:t xml:space="preserve">N 50, ст. 6957, </w:t>
      </w:r>
      <w:r>
        <w:lastRenderedPageBreak/>
        <w:t>6967; N 53, ст. 7596; 2013, N 14, ст. 1663; N 19, ст. 2331; N 23, ст. 2875, 2876, 2878; N 27, ст. 3470, 3477; N 40, ст. 5034; N 43, ст. 5454; N 48, ст. 6165; N 51, ст. 6679, 6691; N 52, ст. 6981, 7010;</w:t>
      </w:r>
      <w:proofErr w:type="gramEnd"/>
      <w:r>
        <w:t xml:space="preserve"> </w:t>
      </w:r>
      <w:proofErr w:type="gramStart"/>
      <w:r>
        <w:t>2014, N 11, ст. 1093; N 14, ст. 1562; N 22, ст. 2770; N 26, ст. 3371; N 30, ст. 4256, 4257; N 42, ст. 5615; N 43, ст. 5799; N 45, ст. 6138; 2015, N 1, ст. 11; N 13, ст. 1807, 1808; N 14, ст. 2017) следующие изменения:</w:t>
      </w:r>
      <w:proofErr w:type="gramEnd"/>
    </w:p>
    <w:p w:rsidR="00B13060" w:rsidRDefault="00B13060">
      <w:pPr>
        <w:widowControl w:val="0"/>
        <w:autoSpaceDE w:val="0"/>
        <w:autoSpaceDN w:val="0"/>
        <w:adjustRightInd w:val="0"/>
        <w:spacing w:line="240" w:lineRule="auto"/>
        <w:ind w:firstLine="540"/>
      </w:pPr>
      <w:r>
        <w:t xml:space="preserve">1) в </w:t>
      </w:r>
      <w:hyperlink r:id="rId6" w:history="1">
        <w:r>
          <w:rPr>
            <w:color w:val="0000FF"/>
          </w:rPr>
          <w:t>пункте 2 статьи 26.3</w:t>
        </w:r>
      </w:hyperlink>
      <w:r>
        <w:t>:</w:t>
      </w:r>
    </w:p>
    <w:p w:rsidR="00B13060" w:rsidRDefault="00B13060">
      <w:pPr>
        <w:widowControl w:val="0"/>
        <w:autoSpaceDE w:val="0"/>
        <w:autoSpaceDN w:val="0"/>
        <w:adjustRightInd w:val="0"/>
        <w:spacing w:line="240" w:lineRule="auto"/>
        <w:ind w:firstLine="540"/>
      </w:pPr>
      <w:r>
        <w:t xml:space="preserve">а) в </w:t>
      </w:r>
      <w:hyperlink r:id="rId7" w:history="1">
        <w:r>
          <w:rPr>
            <w:color w:val="0000FF"/>
          </w:rPr>
          <w:t>подпункте 9</w:t>
        </w:r>
      </w:hyperlink>
      <w:r>
        <w:t xml:space="preserve"> слова "организации и осуществления региональных программ" заменить словами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w:t>
      </w:r>
      <w:proofErr w:type="gramStart"/>
      <w:r>
        <w:t>,"</w:t>
      </w:r>
      <w:proofErr w:type="gramEnd"/>
      <w:r>
        <w:t>;</w:t>
      </w:r>
    </w:p>
    <w:p w:rsidR="00B13060" w:rsidRDefault="00B13060">
      <w:pPr>
        <w:widowControl w:val="0"/>
        <w:autoSpaceDE w:val="0"/>
        <w:autoSpaceDN w:val="0"/>
        <w:adjustRightInd w:val="0"/>
        <w:spacing w:line="240" w:lineRule="auto"/>
        <w:ind w:firstLine="540"/>
      </w:pPr>
      <w:r>
        <w:t xml:space="preserve">б) </w:t>
      </w:r>
      <w:hyperlink r:id="rId8" w:history="1">
        <w:r>
          <w:rPr>
            <w:color w:val="0000FF"/>
          </w:rPr>
          <w:t>дополнить</w:t>
        </w:r>
      </w:hyperlink>
      <w:r>
        <w:t xml:space="preserve"> подпунктом 9.2 следующего содержания:</w:t>
      </w:r>
    </w:p>
    <w:p w:rsidR="00B13060" w:rsidRDefault="00B13060">
      <w:pPr>
        <w:widowControl w:val="0"/>
        <w:autoSpaceDE w:val="0"/>
        <w:autoSpaceDN w:val="0"/>
        <w:adjustRightInd w:val="0"/>
        <w:spacing w:line="240" w:lineRule="auto"/>
        <w:ind w:firstLine="540"/>
      </w:pPr>
      <w:proofErr w:type="gramStart"/>
      <w:r>
        <w:t xml:space="preserve">"9.2) организации и осуществления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9"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roofErr w:type="gramStart"/>
      <w:r>
        <w:t>;"</w:t>
      </w:r>
      <w:proofErr w:type="gramEnd"/>
      <w:r>
        <w:t>;</w:t>
      </w:r>
    </w:p>
    <w:p w:rsidR="00B13060" w:rsidRDefault="00B13060">
      <w:pPr>
        <w:widowControl w:val="0"/>
        <w:autoSpaceDE w:val="0"/>
        <w:autoSpaceDN w:val="0"/>
        <w:adjustRightInd w:val="0"/>
        <w:spacing w:line="240" w:lineRule="auto"/>
        <w:ind w:firstLine="540"/>
      </w:pPr>
      <w:r>
        <w:t xml:space="preserve">в) </w:t>
      </w:r>
      <w:hyperlink r:id="rId10" w:history="1">
        <w:r>
          <w:rPr>
            <w:color w:val="0000FF"/>
          </w:rPr>
          <w:t>дополнить</w:t>
        </w:r>
      </w:hyperlink>
      <w:r>
        <w:t xml:space="preserve"> подпунктом 9.3 следующего содержания:</w:t>
      </w:r>
    </w:p>
    <w:p w:rsidR="00B13060" w:rsidRDefault="00B13060">
      <w:pPr>
        <w:widowControl w:val="0"/>
        <w:autoSpaceDE w:val="0"/>
        <w:autoSpaceDN w:val="0"/>
        <w:adjustRightInd w:val="0"/>
        <w:spacing w:line="240" w:lineRule="auto"/>
        <w:ind w:firstLine="540"/>
      </w:pPr>
      <w:proofErr w:type="gramStart"/>
      <w:r>
        <w:t>"9.3) организации и осуществления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roofErr w:type="gramStart"/>
      <w:r>
        <w:t>;"</w:t>
      </w:r>
      <w:proofErr w:type="gramEnd"/>
      <w:r>
        <w:t>;</w:t>
      </w:r>
    </w:p>
    <w:p w:rsidR="00B13060" w:rsidRDefault="00B13060">
      <w:pPr>
        <w:widowControl w:val="0"/>
        <w:autoSpaceDE w:val="0"/>
        <w:autoSpaceDN w:val="0"/>
        <w:adjustRightInd w:val="0"/>
        <w:spacing w:line="240" w:lineRule="auto"/>
        <w:ind w:firstLine="540"/>
      </w:pPr>
      <w:r>
        <w:t xml:space="preserve">2) в </w:t>
      </w:r>
      <w:hyperlink r:id="rId12" w:history="1">
        <w:r>
          <w:rPr>
            <w:color w:val="0000FF"/>
          </w:rPr>
          <w:t>подпункте "я.1" пункта 2 статьи 26.11</w:t>
        </w:r>
      </w:hyperlink>
      <w:r>
        <w:t xml:space="preserve"> слова "осуществления региональных программ" заменить словами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w:t>
      </w:r>
      <w:proofErr w:type="gramStart"/>
      <w:r>
        <w:t>,"</w:t>
      </w:r>
      <w:proofErr w:type="gramEnd"/>
      <w:r>
        <w:t>.</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outlineLvl w:val="0"/>
      </w:pPr>
      <w:bookmarkStart w:id="2" w:name="Par36"/>
      <w:bookmarkEnd w:id="2"/>
      <w:r>
        <w:t>Статья 3</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pPr>
      <w:hyperlink r:id="rId13" w:history="1">
        <w:r>
          <w:rPr>
            <w:color w:val="0000FF"/>
          </w:rPr>
          <w:t>Подпункт 15 пункта 2 статьи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2011, N 29, ст. 4292; N 30, ст. 4568; 2013, N 44, ст. 5630; 2014, N 22, ст. 2771; N 26, ст. 3400; N 48, ст. 6637; </w:t>
      </w:r>
      <w:proofErr w:type="gramStart"/>
      <w:r>
        <w:t xml:space="preserve">2015, N 1, ст. 72) дополнить словами ", развития малого и среднего предпринимательства в Российской Федерации, в том числе в связи с осуществлением деятельности акционерного </w:t>
      </w:r>
      <w:r>
        <w:lastRenderedPageBreak/>
        <w:t xml:space="preserve">общества "Федеральная корпорация по развитию малого и среднего предпринимательства" на основании Федерального </w:t>
      </w:r>
      <w:hyperlink r:id="rId14"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w:t>
      </w:r>
      <w:proofErr w:type="gramEnd"/>
      <w:r>
        <w:t xml:space="preserve"> и среднего предпринимательства".</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outlineLvl w:val="0"/>
      </w:pPr>
      <w:bookmarkStart w:id="3" w:name="Par40"/>
      <w:bookmarkEnd w:id="3"/>
      <w:r>
        <w:t>Статья 4</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pPr>
      <w:hyperlink r:id="rId15" w:history="1">
        <w:proofErr w:type="gramStart"/>
        <w:r>
          <w:rPr>
            <w:color w:val="0000FF"/>
          </w:rPr>
          <w:t>Пункт 4 части 3 статьи 19</w:t>
        </w:r>
      </w:hyperlink>
      <w:r>
        <w:t xml:space="preserve"> Федерального закона от 26 июля 2006 года N 135-ФЗ "О защите конкуренции" (Собрание законодательства Российской Федерации, 2006, N 31, ст. 3434; 2009, N 29, ст. 3601; 2010, N 15, ст. 1736; 2011, N 50, ст. 7343; 2013, N 27, ст. 3436; N 52, ст. 6961;</w:t>
      </w:r>
      <w:proofErr w:type="gramEnd"/>
      <w:r>
        <w:t xml:space="preserve"> </w:t>
      </w:r>
      <w:proofErr w:type="gramStart"/>
      <w:r>
        <w:t>2014, N 30, ст. 4266) изложить в следующей редакции:</w:t>
      </w:r>
      <w:proofErr w:type="gramEnd"/>
    </w:p>
    <w:p w:rsidR="00B13060" w:rsidRDefault="00B13060">
      <w:pPr>
        <w:widowControl w:val="0"/>
        <w:autoSpaceDE w:val="0"/>
        <w:autoSpaceDN w:val="0"/>
        <w:adjustRightInd w:val="0"/>
        <w:spacing w:line="240" w:lineRule="auto"/>
        <w:ind w:firstLine="540"/>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roofErr w:type="gramStart"/>
      <w:r>
        <w:t>.".</w:t>
      </w:r>
      <w:proofErr w:type="gramEnd"/>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outlineLvl w:val="0"/>
      </w:pPr>
      <w:bookmarkStart w:id="4" w:name="Par45"/>
      <w:bookmarkEnd w:id="4"/>
      <w:r>
        <w:t>Статья 5</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pPr>
      <w:proofErr w:type="gramStart"/>
      <w:r>
        <w:t xml:space="preserve">Внести в Федеральный </w:t>
      </w:r>
      <w:hyperlink r:id="rId16"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w:t>
      </w:r>
      <w:proofErr w:type="gramEnd"/>
      <w:r>
        <w:t xml:space="preserve"> </w:t>
      </w:r>
      <w:proofErr w:type="gramStart"/>
      <w:r>
        <w:t>2011, N 27, ст. 3880; N 50, ст. 7343; 2013, N 27, ст. 3436, 3477; N 30, ст. 4071; N 52, ст. 6961) следующие изменения:</w:t>
      </w:r>
      <w:proofErr w:type="gramEnd"/>
    </w:p>
    <w:p w:rsidR="00B13060" w:rsidRDefault="00B13060">
      <w:pPr>
        <w:widowControl w:val="0"/>
        <w:autoSpaceDE w:val="0"/>
        <w:autoSpaceDN w:val="0"/>
        <w:adjustRightInd w:val="0"/>
        <w:spacing w:line="240" w:lineRule="auto"/>
        <w:ind w:firstLine="540"/>
      </w:pPr>
      <w:r>
        <w:t xml:space="preserve">1) в </w:t>
      </w:r>
      <w:hyperlink r:id="rId17" w:history="1">
        <w:r>
          <w:rPr>
            <w:color w:val="0000FF"/>
          </w:rPr>
          <w:t>статье 3</w:t>
        </w:r>
      </w:hyperlink>
      <w:r>
        <w:t>:</w:t>
      </w:r>
    </w:p>
    <w:p w:rsidR="00B13060" w:rsidRDefault="00B13060">
      <w:pPr>
        <w:widowControl w:val="0"/>
        <w:autoSpaceDE w:val="0"/>
        <w:autoSpaceDN w:val="0"/>
        <w:adjustRightInd w:val="0"/>
        <w:spacing w:line="240" w:lineRule="auto"/>
        <w:ind w:firstLine="540"/>
      </w:pPr>
      <w:r>
        <w:t xml:space="preserve">а) </w:t>
      </w:r>
      <w:hyperlink r:id="rId18" w:history="1">
        <w:r>
          <w:rPr>
            <w:color w:val="0000FF"/>
          </w:rPr>
          <w:t>пункты 2</w:t>
        </w:r>
      </w:hyperlink>
      <w:r>
        <w:t xml:space="preserve"> - </w:t>
      </w:r>
      <w:hyperlink r:id="rId19" w:history="1">
        <w:r>
          <w:rPr>
            <w:color w:val="0000FF"/>
          </w:rPr>
          <w:t>4</w:t>
        </w:r>
      </w:hyperlink>
      <w:r>
        <w:t xml:space="preserve"> признать утратившими силу;</w:t>
      </w:r>
    </w:p>
    <w:p w:rsidR="00B13060" w:rsidRDefault="00B13060">
      <w:pPr>
        <w:widowControl w:val="0"/>
        <w:autoSpaceDE w:val="0"/>
        <w:autoSpaceDN w:val="0"/>
        <w:adjustRightInd w:val="0"/>
        <w:spacing w:line="240" w:lineRule="auto"/>
        <w:ind w:firstLine="540"/>
      </w:pPr>
      <w:r>
        <w:t xml:space="preserve">б) </w:t>
      </w:r>
      <w:hyperlink r:id="rId20" w:history="1">
        <w:r>
          <w:rPr>
            <w:color w:val="0000FF"/>
          </w:rPr>
          <w:t>пункт 5</w:t>
        </w:r>
      </w:hyperlink>
      <w:r>
        <w:t xml:space="preserve"> изложить в следующей редакции:</w:t>
      </w:r>
    </w:p>
    <w:p w:rsidR="00B13060" w:rsidRDefault="00B13060">
      <w:pPr>
        <w:widowControl w:val="0"/>
        <w:autoSpaceDE w:val="0"/>
        <w:autoSpaceDN w:val="0"/>
        <w:adjustRightInd w:val="0"/>
        <w:spacing w:line="240" w:lineRule="auto"/>
        <w:ind w:firstLine="540"/>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w:t>
      </w:r>
      <w:proofErr w:type="gramStart"/>
      <w:r>
        <w:t>."</w:t>
      </w:r>
      <w:proofErr w:type="gramEnd"/>
      <w:r>
        <w:t>;</w:t>
      </w:r>
    </w:p>
    <w:p w:rsidR="00B13060" w:rsidRDefault="00B13060">
      <w:pPr>
        <w:widowControl w:val="0"/>
        <w:autoSpaceDE w:val="0"/>
        <w:autoSpaceDN w:val="0"/>
        <w:adjustRightInd w:val="0"/>
        <w:spacing w:line="240" w:lineRule="auto"/>
        <w:ind w:firstLine="540"/>
      </w:pPr>
      <w:r>
        <w:lastRenderedPageBreak/>
        <w:t xml:space="preserve">2) в </w:t>
      </w:r>
      <w:hyperlink r:id="rId21" w:history="1">
        <w:r>
          <w:rPr>
            <w:color w:val="0000FF"/>
          </w:rPr>
          <w:t>статье 4</w:t>
        </w:r>
      </w:hyperlink>
      <w:r>
        <w:t>:</w:t>
      </w:r>
    </w:p>
    <w:p w:rsidR="00B13060" w:rsidRDefault="00B13060">
      <w:pPr>
        <w:widowControl w:val="0"/>
        <w:autoSpaceDE w:val="0"/>
        <w:autoSpaceDN w:val="0"/>
        <w:adjustRightInd w:val="0"/>
        <w:spacing w:line="240" w:lineRule="auto"/>
        <w:ind w:firstLine="540"/>
      </w:pPr>
      <w:r>
        <w:t xml:space="preserve">а) </w:t>
      </w:r>
      <w:hyperlink r:id="rId22" w:history="1">
        <w:r>
          <w:rPr>
            <w:color w:val="0000FF"/>
          </w:rPr>
          <w:t>абзац первый пункта 1 части 1</w:t>
        </w:r>
      </w:hyperlink>
      <w:r>
        <w:t xml:space="preserve"> изложить в следующей редакции:</w:t>
      </w:r>
    </w:p>
    <w:p w:rsidR="00B13060" w:rsidRDefault="00B13060">
      <w:pPr>
        <w:widowControl w:val="0"/>
        <w:autoSpaceDE w:val="0"/>
        <w:autoSpaceDN w:val="0"/>
        <w:adjustRightInd w:val="0"/>
        <w:spacing w:line="240" w:lineRule="auto"/>
        <w:ind w:firstLine="540"/>
      </w:pPr>
      <w:proofErr w:type="gramStart"/>
      <w: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t xml:space="preserve">, секретов производства (ноу-хау), исключительные </w:t>
      </w:r>
      <w:proofErr w:type="gramStart"/>
      <w:r>
        <w:t>права</w:t>
      </w:r>
      <w:proofErr w:type="gramEnd"/>
      <w: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3" w:history="1">
        <w:r>
          <w:rPr>
            <w:color w:val="0000FF"/>
          </w:rPr>
          <w:t>законом</w:t>
        </w:r>
      </w:hyperlink>
      <w:r>
        <w:t xml:space="preserve"> от 28 сентября 2010 года N 244-ФЗ "Об инновационном центре "Сколково", на юридические лица, учредителями (участниками) которых являются </w:t>
      </w:r>
      <w:proofErr w:type="gramStart"/>
      <w:r>
        <w:t xml:space="preserve">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4"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roofErr w:type="gramStart"/>
      <w:r>
        <w:t>:"</w:t>
      </w:r>
      <w:proofErr w:type="gramEnd"/>
      <w:r>
        <w:t>;</w:t>
      </w:r>
    </w:p>
    <w:p w:rsidR="00B13060" w:rsidRDefault="00B13060">
      <w:pPr>
        <w:widowControl w:val="0"/>
        <w:autoSpaceDE w:val="0"/>
        <w:autoSpaceDN w:val="0"/>
        <w:adjustRightInd w:val="0"/>
        <w:spacing w:line="240" w:lineRule="auto"/>
        <w:ind w:firstLine="540"/>
      </w:pPr>
      <w:r>
        <w:t xml:space="preserve">б) </w:t>
      </w:r>
      <w:hyperlink r:id="rId25" w:history="1">
        <w:r>
          <w:rPr>
            <w:color w:val="0000FF"/>
          </w:rPr>
          <w:t>часть 2</w:t>
        </w:r>
      </w:hyperlink>
      <w:r>
        <w:t xml:space="preserve"> признать утратившей силу;</w:t>
      </w:r>
    </w:p>
    <w:p w:rsidR="00B13060" w:rsidRDefault="00B13060">
      <w:pPr>
        <w:widowControl w:val="0"/>
        <w:autoSpaceDE w:val="0"/>
        <w:autoSpaceDN w:val="0"/>
        <w:adjustRightInd w:val="0"/>
        <w:spacing w:line="240" w:lineRule="auto"/>
        <w:ind w:firstLine="540"/>
      </w:pPr>
      <w:r>
        <w:t xml:space="preserve">в) в </w:t>
      </w:r>
      <w:hyperlink r:id="rId26" w:history="1">
        <w:r>
          <w:rPr>
            <w:color w:val="0000FF"/>
          </w:rPr>
          <w:t>части 4</w:t>
        </w:r>
      </w:hyperlink>
      <w:r>
        <w:t xml:space="preserve"> слово "двух" заменить словом "трех";</w:t>
      </w:r>
    </w:p>
    <w:p w:rsidR="00B13060" w:rsidRDefault="00B13060">
      <w:pPr>
        <w:widowControl w:val="0"/>
        <w:autoSpaceDE w:val="0"/>
        <w:autoSpaceDN w:val="0"/>
        <w:adjustRightInd w:val="0"/>
        <w:spacing w:line="240" w:lineRule="auto"/>
        <w:ind w:firstLine="540"/>
      </w:pPr>
      <w:r>
        <w:t xml:space="preserve">3) в </w:t>
      </w:r>
      <w:hyperlink r:id="rId27" w:history="1">
        <w:r>
          <w:rPr>
            <w:color w:val="0000FF"/>
          </w:rPr>
          <w:t>пункте 4 части 3 статьи 6</w:t>
        </w:r>
      </w:hyperlink>
      <w:r>
        <w:t xml:space="preserve"> слова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13060" w:rsidRDefault="00B13060">
      <w:pPr>
        <w:widowControl w:val="0"/>
        <w:autoSpaceDE w:val="0"/>
        <w:autoSpaceDN w:val="0"/>
        <w:adjustRightInd w:val="0"/>
        <w:spacing w:line="240" w:lineRule="auto"/>
        <w:ind w:firstLine="540"/>
      </w:pPr>
      <w:r>
        <w:t xml:space="preserve">4) в </w:t>
      </w:r>
      <w:hyperlink r:id="rId28" w:history="1">
        <w:r>
          <w:rPr>
            <w:color w:val="0000FF"/>
          </w:rPr>
          <w:t>статье 9</w:t>
        </w:r>
      </w:hyperlink>
      <w:r>
        <w:t>:</w:t>
      </w:r>
    </w:p>
    <w:p w:rsidR="00B13060" w:rsidRDefault="00B13060">
      <w:pPr>
        <w:widowControl w:val="0"/>
        <w:autoSpaceDE w:val="0"/>
        <w:autoSpaceDN w:val="0"/>
        <w:adjustRightInd w:val="0"/>
        <w:spacing w:line="240" w:lineRule="auto"/>
        <w:ind w:firstLine="540"/>
      </w:pPr>
      <w:r>
        <w:t xml:space="preserve">а) </w:t>
      </w:r>
      <w:hyperlink r:id="rId29" w:history="1">
        <w:r>
          <w:rPr>
            <w:color w:val="0000FF"/>
          </w:rPr>
          <w:t>пункт 3</w:t>
        </w:r>
      </w:hyperlink>
      <w:r>
        <w:t xml:space="preserve"> изложить в следующей редакции:</w:t>
      </w:r>
    </w:p>
    <w:p w:rsidR="00B13060" w:rsidRDefault="00B13060">
      <w:pPr>
        <w:widowControl w:val="0"/>
        <w:autoSpaceDE w:val="0"/>
        <w:autoSpaceDN w:val="0"/>
        <w:adjustRightInd w:val="0"/>
        <w:spacing w:line="240" w:lineRule="auto"/>
        <w:ind w:firstLine="540"/>
      </w:pPr>
      <w:r>
        <w:lastRenderedPageBreak/>
        <w:t>"3) разработка и реализация государственных программ (подпрограмм) Российской Федерации</w:t>
      </w:r>
      <w:proofErr w:type="gramStart"/>
      <w:r>
        <w:t>;"</w:t>
      </w:r>
      <w:proofErr w:type="gramEnd"/>
      <w:r>
        <w:t>;</w:t>
      </w:r>
    </w:p>
    <w:p w:rsidR="00B13060" w:rsidRDefault="00B13060">
      <w:pPr>
        <w:widowControl w:val="0"/>
        <w:autoSpaceDE w:val="0"/>
        <w:autoSpaceDN w:val="0"/>
        <w:adjustRightInd w:val="0"/>
        <w:spacing w:line="240" w:lineRule="auto"/>
        <w:ind w:firstLine="540"/>
      </w:pPr>
      <w:r>
        <w:t xml:space="preserve">б) </w:t>
      </w:r>
      <w:hyperlink r:id="rId30" w:history="1">
        <w:r>
          <w:rPr>
            <w:color w:val="0000FF"/>
          </w:rPr>
          <w:t>пункт 10</w:t>
        </w:r>
      </w:hyperlink>
      <w:r>
        <w:t xml:space="preserve"> изложить в следующей редакции:</w:t>
      </w:r>
    </w:p>
    <w:p w:rsidR="00B13060" w:rsidRDefault="00B13060">
      <w:pPr>
        <w:widowControl w:val="0"/>
        <w:autoSpaceDE w:val="0"/>
        <w:autoSpaceDN w:val="0"/>
        <w:adjustRightInd w:val="0"/>
        <w:spacing w:line="240" w:lineRule="auto"/>
        <w:ind w:firstLine="540"/>
      </w:pPr>
      <w:r>
        <w:t>"10) поддержка государственных программ (подпрограмм) субъектов Российской Федерации</w:t>
      </w:r>
      <w:proofErr w:type="gramStart"/>
      <w:r>
        <w:t>;"</w:t>
      </w:r>
      <w:proofErr w:type="gramEnd"/>
      <w:r>
        <w:t>;</w:t>
      </w:r>
    </w:p>
    <w:p w:rsidR="00B13060" w:rsidRDefault="00B13060">
      <w:pPr>
        <w:widowControl w:val="0"/>
        <w:autoSpaceDE w:val="0"/>
        <w:autoSpaceDN w:val="0"/>
        <w:adjustRightInd w:val="0"/>
        <w:spacing w:line="240" w:lineRule="auto"/>
        <w:ind w:firstLine="540"/>
      </w:pPr>
      <w:r>
        <w:t xml:space="preserve">5) в </w:t>
      </w:r>
      <w:hyperlink r:id="rId31" w:history="1">
        <w:r>
          <w:rPr>
            <w:color w:val="0000FF"/>
          </w:rPr>
          <w:t>части 1 статьи 10</w:t>
        </w:r>
      </w:hyperlink>
      <w:r>
        <w:t>:</w:t>
      </w:r>
    </w:p>
    <w:p w:rsidR="00B13060" w:rsidRDefault="00B13060">
      <w:pPr>
        <w:widowControl w:val="0"/>
        <w:autoSpaceDE w:val="0"/>
        <w:autoSpaceDN w:val="0"/>
        <w:adjustRightInd w:val="0"/>
        <w:spacing w:line="240" w:lineRule="auto"/>
        <w:ind w:firstLine="540"/>
      </w:pPr>
      <w:r>
        <w:t xml:space="preserve">а) в </w:t>
      </w:r>
      <w:hyperlink r:id="rId32" w:history="1">
        <w:r>
          <w:rPr>
            <w:color w:val="0000FF"/>
          </w:rPr>
          <w:t>пункте 2</w:t>
        </w:r>
      </w:hyperlink>
      <w:r>
        <w:t xml:space="preserve"> слова "региональных программ развития субъектов малого и среднего предпринимательства" заменить словами "государственных программ (подпрограмм) субъектов Российской Федерации";</w:t>
      </w:r>
    </w:p>
    <w:p w:rsidR="00B13060" w:rsidRDefault="00B13060">
      <w:pPr>
        <w:widowControl w:val="0"/>
        <w:autoSpaceDE w:val="0"/>
        <w:autoSpaceDN w:val="0"/>
        <w:adjustRightInd w:val="0"/>
        <w:spacing w:line="240" w:lineRule="auto"/>
        <w:ind w:firstLine="540"/>
      </w:pPr>
      <w:r>
        <w:t xml:space="preserve">б) в </w:t>
      </w:r>
      <w:hyperlink r:id="rId33" w:history="1">
        <w:r>
          <w:rPr>
            <w:color w:val="0000FF"/>
          </w:rPr>
          <w:t>пункте 7</w:t>
        </w:r>
      </w:hyperlink>
      <w:r>
        <w:t xml:space="preserve"> слова "муниципальных программ развития субъектов малого и среднего предпринимательства" заменить словами "муниципальных программ (подпрограмм)";</w:t>
      </w:r>
    </w:p>
    <w:p w:rsidR="00B13060" w:rsidRDefault="00B13060">
      <w:pPr>
        <w:widowControl w:val="0"/>
        <w:autoSpaceDE w:val="0"/>
        <w:autoSpaceDN w:val="0"/>
        <w:adjustRightInd w:val="0"/>
        <w:spacing w:line="240" w:lineRule="auto"/>
        <w:ind w:firstLine="540"/>
      </w:pPr>
      <w:r>
        <w:t xml:space="preserve">в) </w:t>
      </w:r>
      <w:hyperlink r:id="rId34" w:history="1">
        <w:r>
          <w:rPr>
            <w:color w:val="0000FF"/>
          </w:rPr>
          <w:t>дополнить</w:t>
        </w:r>
      </w:hyperlink>
      <w:r>
        <w:t xml:space="preserve"> пунктом 13 следующего содержания:</w:t>
      </w:r>
    </w:p>
    <w:p w:rsidR="00B13060" w:rsidRDefault="00B13060">
      <w:pPr>
        <w:widowControl w:val="0"/>
        <w:autoSpaceDE w:val="0"/>
        <w:autoSpaceDN w:val="0"/>
        <w:adjustRightInd w:val="0"/>
        <w:spacing w:line="240" w:lineRule="auto"/>
        <w:ind w:firstLine="540"/>
      </w:pPr>
      <w:proofErr w:type="gramStart"/>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roofErr w:type="gramStart"/>
      <w:r>
        <w:t>;"</w:t>
      </w:r>
      <w:proofErr w:type="gramEnd"/>
      <w:r>
        <w:t>;</w:t>
      </w:r>
    </w:p>
    <w:p w:rsidR="00B13060" w:rsidRDefault="00B13060">
      <w:pPr>
        <w:widowControl w:val="0"/>
        <w:autoSpaceDE w:val="0"/>
        <w:autoSpaceDN w:val="0"/>
        <w:adjustRightInd w:val="0"/>
        <w:spacing w:line="240" w:lineRule="auto"/>
        <w:ind w:firstLine="540"/>
      </w:pPr>
      <w:r>
        <w:t xml:space="preserve">г) </w:t>
      </w:r>
      <w:hyperlink r:id="rId36" w:history="1">
        <w:r>
          <w:rPr>
            <w:color w:val="0000FF"/>
          </w:rPr>
          <w:t>дополнить</w:t>
        </w:r>
      </w:hyperlink>
      <w:r>
        <w:t xml:space="preserve"> пунктом 14 следующего содержания:</w:t>
      </w:r>
    </w:p>
    <w:p w:rsidR="00B13060" w:rsidRDefault="00B13060">
      <w:pPr>
        <w:widowControl w:val="0"/>
        <w:autoSpaceDE w:val="0"/>
        <w:autoSpaceDN w:val="0"/>
        <w:adjustRightInd w:val="0"/>
        <w:spacing w:line="240" w:lineRule="auto"/>
        <w:ind w:firstLine="540"/>
      </w:pPr>
      <w:proofErr w:type="gramStart"/>
      <w: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roofErr w:type="gramStart"/>
      <w:r>
        <w:t>.";</w:t>
      </w:r>
      <w:proofErr w:type="gramEnd"/>
    </w:p>
    <w:p w:rsidR="00B13060" w:rsidRDefault="00B13060">
      <w:pPr>
        <w:widowControl w:val="0"/>
        <w:autoSpaceDE w:val="0"/>
        <w:autoSpaceDN w:val="0"/>
        <w:adjustRightInd w:val="0"/>
        <w:spacing w:line="240" w:lineRule="auto"/>
        <w:ind w:firstLine="540"/>
      </w:pPr>
      <w:r>
        <w:t xml:space="preserve">6) в </w:t>
      </w:r>
      <w:hyperlink r:id="rId38" w:history="1">
        <w:r>
          <w:rPr>
            <w:color w:val="0000FF"/>
          </w:rPr>
          <w:t>пункте 1 статьи 11</w:t>
        </w:r>
      </w:hyperlink>
      <w:r>
        <w:t xml:space="preserve"> слова "муниципальных программ развития субъектов малого и среднего предпринимательства" заменить словами "муниципальных программ (подпрограмм)";</w:t>
      </w:r>
    </w:p>
    <w:p w:rsidR="00B13060" w:rsidRDefault="00B13060">
      <w:pPr>
        <w:widowControl w:val="0"/>
        <w:autoSpaceDE w:val="0"/>
        <w:autoSpaceDN w:val="0"/>
        <w:adjustRightInd w:val="0"/>
        <w:spacing w:line="240" w:lineRule="auto"/>
        <w:ind w:firstLine="540"/>
      </w:pPr>
      <w:r>
        <w:t xml:space="preserve">7) в </w:t>
      </w:r>
      <w:hyperlink r:id="rId39" w:history="1">
        <w:r>
          <w:rPr>
            <w:color w:val="0000FF"/>
          </w:rPr>
          <w:t>статье 12</w:t>
        </w:r>
      </w:hyperlink>
      <w:r>
        <w:t xml:space="preserve"> слова "реализации ими мероприятий федеральных программ развития субъектов малого и среднего предпринимательства" заменить словами "осуществлению ими государственной политики в области развития малого и среднего предпринимательства в Российской Федерации";</w:t>
      </w:r>
    </w:p>
    <w:p w:rsidR="00B13060" w:rsidRDefault="00B13060">
      <w:pPr>
        <w:widowControl w:val="0"/>
        <w:autoSpaceDE w:val="0"/>
        <w:autoSpaceDN w:val="0"/>
        <w:adjustRightInd w:val="0"/>
        <w:spacing w:line="240" w:lineRule="auto"/>
        <w:ind w:firstLine="540"/>
      </w:pPr>
      <w:r>
        <w:t xml:space="preserve">8) в </w:t>
      </w:r>
      <w:hyperlink r:id="rId40" w:history="1">
        <w:r>
          <w:rPr>
            <w:color w:val="0000FF"/>
          </w:rPr>
          <w:t>статье 14</w:t>
        </w:r>
      </w:hyperlink>
      <w:r>
        <w:t>:</w:t>
      </w:r>
    </w:p>
    <w:p w:rsidR="00B13060" w:rsidRDefault="00B13060">
      <w:pPr>
        <w:widowControl w:val="0"/>
        <w:autoSpaceDE w:val="0"/>
        <w:autoSpaceDN w:val="0"/>
        <w:adjustRightInd w:val="0"/>
        <w:spacing w:line="240" w:lineRule="auto"/>
        <w:ind w:firstLine="540"/>
      </w:pPr>
      <w:r>
        <w:t xml:space="preserve">а) </w:t>
      </w:r>
      <w:hyperlink r:id="rId41" w:history="1">
        <w:r>
          <w:rPr>
            <w:color w:val="0000FF"/>
          </w:rPr>
          <w:t>наименование</w:t>
        </w:r>
      </w:hyperlink>
      <w:r>
        <w:t xml:space="preserve"> дополнить словами ", а также корпорацией развития малого и среднего предпринимательства";</w:t>
      </w:r>
    </w:p>
    <w:p w:rsidR="00B13060" w:rsidRDefault="00B13060">
      <w:pPr>
        <w:widowControl w:val="0"/>
        <w:autoSpaceDE w:val="0"/>
        <w:autoSpaceDN w:val="0"/>
        <w:adjustRightInd w:val="0"/>
        <w:spacing w:line="240" w:lineRule="auto"/>
        <w:ind w:firstLine="540"/>
      </w:pPr>
      <w:r>
        <w:t xml:space="preserve">б) </w:t>
      </w:r>
      <w:hyperlink r:id="rId42" w:history="1">
        <w:r>
          <w:rPr>
            <w:color w:val="0000FF"/>
          </w:rPr>
          <w:t>пункт 3 части 1</w:t>
        </w:r>
      </w:hyperlink>
      <w:r>
        <w:t xml:space="preserve"> изложить в следующей редакции:</w:t>
      </w:r>
    </w:p>
    <w:p w:rsidR="00B13060" w:rsidRDefault="00B13060">
      <w:pPr>
        <w:widowControl w:val="0"/>
        <w:autoSpaceDE w:val="0"/>
        <w:autoSpaceDN w:val="0"/>
        <w:adjustRightInd w:val="0"/>
        <w:spacing w:line="240" w:lineRule="auto"/>
        <w:ind w:firstLine="540"/>
      </w:pPr>
      <w:proofErr w:type="gramStart"/>
      <w:r>
        <w:t xml:space="preserve">"3) равный доступ субъектов малого и среднего предпринимательства, соответствующих условиям, установленным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B13060" w:rsidRDefault="00B13060">
      <w:pPr>
        <w:widowControl w:val="0"/>
        <w:autoSpaceDE w:val="0"/>
        <w:autoSpaceDN w:val="0"/>
        <w:adjustRightInd w:val="0"/>
        <w:spacing w:line="240" w:lineRule="auto"/>
        <w:ind w:firstLine="540"/>
      </w:pPr>
      <w:proofErr w:type="gramStart"/>
      <w:r>
        <w:t xml:space="preserve">в) в </w:t>
      </w:r>
      <w:hyperlink r:id="rId43" w:history="1">
        <w:r>
          <w:rPr>
            <w:color w:val="0000FF"/>
          </w:rPr>
          <w:t>части 2</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w:t>
      </w:r>
    </w:p>
    <w:p w:rsidR="00B13060" w:rsidRDefault="00B13060">
      <w:pPr>
        <w:widowControl w:val="0"/>
        <w:autoSpaceDE w:val="0"/>
        <w:autoSpaceDN w:val="0"/>
        <w:adjustRightInd w:val="0"/>
        <w:spacing w:line="240" w:lineRule="auto"/>
        <w:ind w:firstLine="540"/>
      </w:pPr>
      <w:r>
        <w:t xml:space="preserve">г) </w:t>
      </w:r>
      <w:hyperlink r:id="rId44" w:history="1">
        <w:r>
          <w:rPr>
            <w:color w:val="0000FF"/>
          </w:rPr>
          <w:t>часть 4</w:t>
        </w:r>
      </w:hyperlink>
      <w:r>
        <w:t xml:space="preserve"> после слов "производство и" дополнить словом "(или)", после слов "добычу и" дополнить словом "(или)";</w:t>
      </w:r>
    </w:p>
    <w:p w:rsidR="00B13060" w:rsidRDefault="00B13060">
      <w:pPr>
        <w:widowControl w:val="0"/>
        <w:autoSpaceDE w:val="0"/>
        <w:autoSpaceDN w:val="0"/>
        <w:adjustRightInd w:val="0"/>
        <w:spacing w:line="240" w:lineRule="auto"/>
        <w:ind w:firstLine="540"/>
      </w:pPr>
      <w:r>
        <w:t xml:space="preserve">д) в </w:t>
      </w:r>
      <w:hyperlink r:id="rId45" w:history="1">
        <w:r>
          <w:rPr>
            <w:color w:val="0000FF"/>
          </w:rPr>
          <w:t>части 5</w:t>
        </w:r>
      </w:hyperlink>
      <w:r>
        <w:t>:</w:t>
      </w:r>
    </w:p>
    <w:p w:rsidR="00B13060" w:rsidRDefault="00B13060">
      <w:pPr>
        <w:widowControl w:val="0"/>
        <w:autoSpaceDE w:val="0"/>
        <w:autoSpaceDN w:val="0"/>
        <w:adjustRightInd w:val="0"/>
        <w:spacing w:line="240" w:lineRule="auto"/>
        <w:ind w:firstLine="540"/>
      </w:pPr>
      <w:hyperlink r:id="rId46" w:history="1">
        <w:r>
          <w:rPr>
            <w:color w:val="0000FF"/>
          </w:rPr>
          <w:t>пункт 1</w:t>
        </w:r>
      </w:hyperlink>
      <w:r>
        <w:t xml:space="preserve"> изложить в следующей редакции:</w:t>
      </w:r>
    </w:p>
    <w:p w:rsidR="00B13060" w:rsidRDefault="00B13060">
      <w:pPr>
        <w:widowControl w:val="0"/>
        <w:autoSpaceDE w:val="0"/>
        <w:autoSpaceDN w:val="0"/>
        <w:adjustRightInd w:val="0"/>
        <w:spacing w:line="240" w:lineRule="auto"/>
        <w:ind w:firstLine="540"/>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B13060" w:rsidRDefault="00B13060">
      <w:pPr>
        <w:widowControl w:val="0"/>
        <w:autoSpaceDE w:val="0"/>
        <w:autoSpaceDN w:val="0"/>
        <w:adjustRightInd w:val="0"/>
        <w:spacing w:line="240" w:lineRule="auto"/>
        <w:ind w:firstLine="540"/>
      </w:pPr>
      <w:hyperlink r:id="rId47" w:history="1">
        <w:r>
          <w:rPr>
            <w:color w:val="0000FF"/>
          </w:rPr>
          <w:t>пункт 3</w:t>
        </w:r>
      </w:hyperlink>
      <w:r>
        <w:t xml:space="preserve"> после слов "аналогичной поддержки" дополнить словами "(поддержки, </w:t>
      </w:r>
      <w:proofErr w:type="gramStart"/>
      <w:r>
        <w:t>условия</w:t>
      </w:r>
      <w:proofErr w:type="gramEnd"/>
      <w:r>
        <w:t xml:space="preserve"> оказания которой совпадают, включая форму, вид поддержки и цели ее оказания)";</w:t>
      </w:r>
    </w:p>
    <w:p w:rsidR="00B13060" w:rsidRDefault="00B13060">
      <w:pPr>
        <w:widowControl w:val="0"/>
        <w:autoSpaceDE w:val="0"/>
        <w:autoSpaceDN w:val="0"/>
        <w:adjustRightInd w:val="0"/>
        <w:spacing w:line="240" w:lineRule="auto"/>
        <w:ind w:firstLine="540"/>
      </w:pPr>
      <w:proofErr w:type="gramStart"/>
      <w:r>
        <w:t xml:space="preserve">е) в </w:t>
      </w:r>
      <w:hyperlink r:id="rId48" w:history="1">
        <w:r>
          <w:rPr>
            <w:color w:val="0000FF"/>
          </w:rPr>
          <w:t>части 6</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w:t>
      </w:r>
    </w:p>
    <w:p w:rsidR="00B13060" w:rsidRDefault="00B13060">
      <w:pPr>
        <w:widowControl w:val="0"/>
        <w:autoSpaceDE w:val="0"/>
        <w:autoSpaceDN w:val="0"/>
        <w:adjustRightInd w:val="0"/>
        <w:spacing w:line="240" w:lineRule="auto"/>
        <w:ind w:firstLine="540"/>
      </w:pPr>
      <w:r>
        <w:t xml:space="preserve">9) в </w:t>
      </w:r>
      <w:hyperlink r:id="rId49" w:history="1">
        <w:r>
          <w:rPr>
            <w:color w:val="0000FF"/>
          </w:rPr>
          <w:t>статье 15</w:t>
        </w:r>
      </w:hyperlink>
      <w:r>
        <w:t>:</w:t>
      </w:r>
    </w:p>
    <w:p w:rsidR="00B13060" w:rsidRDefault="00B13060">
      <w:pPr>
        <w:widowControl w:val="0"/>
        <w:autoSpaceDE w:val="0"/>
        <w:autoSpaceDN w:val="0"/>
        <w:adjustRightInd w:val="0"/>
        <w:spacing w:line="240" w:lineRule="auto"/>
        <w:ind w:firstLine="540"/>
      </w:pPr>
      <w:r>
        <w:t xml:space="preserve">а) в </w:t>
      </w:r>
      <w:hyperlink r:id="rId50" w:history="1">
        <w:r>
          <w:rPr>
            <w:color w:val="0000FF"/>
          </w:rPr>
          <w:t>части 1</w:t>
        </w:r>
      </w:hyperlink>
      <w:r>
        <w:t xml:space="preserve">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13060" w:rsidRDefault="00B13060">
      <w:pPr>
        <w:widowControl w:val="0"/>
        <w:autoSpaceDE w:val="0"/>
        <w:autoSpaceDN w:val="0"/>
        <w:adjustRightInd w:val="0"/>
        <w:spacing w:line="240" w:lineRule="auto"/>
        <w:ind w:firstLine="540"/>
      </w:pPr>
      <w:proofErr w:type="gramStart"/>
      <w:r>
        <w:t xml:space="preserve">б) </w:t>
      </w:r>
      <w:hyperlink r:id="rId51" w:history="1">
        <w:r>
          <w:rPr>
            <w:color w:val="0000FF"/>
          </w:rPr>
          <w:t>часть 2</w:t>
        </w:r>
      </w:hyperlink>
      <w:r>
        <w:t xml:space="preserve"> после слов "микрофинансовые организации" дополнить словами ", предоставляющие микрозаймы субъектам малого и среднего предпринимательства </w:t>
      </w:r>
      <w:r>
        <w:lastRenderedPageBreak/>
        <w:t>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w:t>
      </w:r>
      <w:proofErr w:type="gramEnd"/>
    </w:p>
    <w:p w:rsidR="00B13060" w:rsidRDefault="00B13060">
      <w:pPr>
        <w:widowControl w:val="0"/>
        <w:autoSpaceDE w:val="0"/>
        <w:autoSpaceDN w:val="0"/>
        <w:adjustRightInd w:val="0"/>
        <w:spacing w:line="240" w:lineRule="auto"/>
        <w:ind w:firstLine="540"/>
      </w:pPr>
      <w:r>
        <w:t xml:space="preserve">в) в </w:t>
      </w:r>
      <w:hyperlink r:id="rId52" w:history="1">
        <w:r>
          <w:rPr>
            <w:color w:val="0000FF"/>
          </w:rPr>
          <w:t>части 3</w:t>
        </w:r>
      </w:hyperlink>
      <w:r>
        <w:t xml:space="preserve">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13060" w:rsidRDefault="00B13060">
      <w:pPr>
        <w:widowControl w:val="0"/>
        <w:autoSpaceDE w:val="0"/>
        <w:autoSpaceDN w:val="0"/>
        <w:adjustRightInd w:val="0"/>
        <w:spacing w:line="240" w:lineRule="auto"/>
        <w:ind w:firstLine="540"/>
      </w:pPr>
      <w:r>
        <w:t xml:space="preserve">г) в </w:t>
      </w:r>
      <w:hyperlink r:id="rId53" w:history="1">
        <w:r>
          <w:rPr>
            <w:color w:val="0000FF"/>
          </w:rPr>
          <w:t>части 4</w:t>
        </w:r>
      </w:hyperlink>
      <w:r>
        <w:t xml:space="preserve"> слова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заменить словами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13060" w:rsidRDefault="00B13060">
      <w:pPr>
        <w:widowControl w:val="0"/>
        <w:autoSpaceDE w:val="0"/>
        <w:autoSpaceDN w:val="0"/>
        <w:adjustRightInd w:val="0"/>
        <w:spacing w:line="240" w:lineRule="auto"/>
        <w:ind w:firstLine="540"/>
      </w:pPr>
      <w:r>
        <w:t xml:space="preserve">10) в </w:t>
      </w:r>
      <w:hyperlink r:id="rId54" w:history="1">
        <w:r>
          <w:rPr>
            <w:color w:val="0000FF"/>
          </w:rPr>
          <w:t>статье 16</w:t>
        </w:r>
      </w:hyperlink>
      <w:r>
        <w:t>:</w:t>
      </w:r>
    </w:p>
    <w:p w:rsidR="00B13060" w:rsidRDefault="00B13060">
      <w:pPr>
        <w:widowControl w:val="0"/>
        <w:autoSpaceDE w:val="0"/>
        <w:autoSpaceDN w:val="0"/>
        <w:adjustRightInd w:val="0"/>
        <w:spacing w:line="240" w:lineRule="auto"/>
        <w:ind w:firstLine="540"/>
      </w:pPr>
      <w:proofErr w:type="gramStart"/>
      <w:r>
        <w:t xml:space="preserve">а) в </w:t>
      </w:r>
      <w:hyperlink r:id="rId55" w:history="1">
        <w:r>
          <w:rPr>
            <w:color w:val="0000FF"/>
          </w:rPr>
          <w:t>части 2</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 заменить словами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w:t>
      </w:r>
      <w:proofErr w:type="gramEnd"/>
      <w:r>
        <w:t xml:space="preserve"> Федерации, муниципальных программ (подпрограмм)";</w:t>
      </w:r>
    </w:p>
    <w:p w:rsidR="00B13060" w:rsidRDefault="00B13060">
      <w:pPr>
        <w:widowControl w:val="0"/>
        <w:autoSpaceDE w:val="0"/>
        <w:autoSpaceDN w:val="0"/>
        <w:adjustRightInd w:val="0"/>
        <w:spacing w:line="240" w:lineRule="auto"/>
        <w:ind w:firstLine="540"/>
      </w:pPr>
      <w:r>
        <w:t xml:space="preserve">б) </w:t>
      </w:r>
      <w:hyperlink r:id="rId56" w:history="1">
        <w:r>
          <w:rPr>
            <w:color w:val="0000FF"/>
          </w:rPr>
          <w:t>дополнить</w:t>
        </w:r>
      </w:hyperlink>
      <w:r>
        <w:t xml:space="preserve"> частью 4 следующего содержания:</w:t>
      </w:r>
    </w:p>
    <w:p w:rsidR="00B13060" w:rsidRDefault="00B13060">
      <w:pPr>
        <w:widowControl w:val="0"/>
        <w:autoSpaceDE w:val="0"/>
        <w:autoSpaceDN w:val="0"/>
        <w:adjustRightInd w:val="0"/>
        <w:spacing w:line="240" w:lineRule="auto"/>
        <w:ind w:firstLine="540"/>
      </w:pPr>
      <w:r>
        <w:t xml:space="preserve">"4. </w:t>
      </w:r>
      <w:proofErr w:type="gramStart"/>
      <w:r>
        <w:t>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roofErr w:type="gramEnd"/>
    </w:p>
    <w:p w:rsidR="00B13060" w:rsidRDefault="00B13060">
      <w:pPr>
        <w:widowControl w:val="0"/>
        <w:autoSpaceDE w:val="0"/>
        <w:autoSpaceDN w:val="0"/>
        <w:adjustRightInd w:val="0"/>
        <w:spacing w:line="240" w:lineRule="auto"/>
        <w:ind w:firstLine="540"/>
      </w:pPr>
      <w:r>
        <w:t xml:space="preserve">в) </w:t>
      </w:r>
      <w:hyperlink r:id="rId57" w:history="1">
        <w:r>
          <w:rPr>
            <w:color w:val="0000FF"/>
          </w:rPr>
          <w:t>дополнить</w:t>
        </w:r>
      </w:hyperlink>
      <w:r>
        <w:t xml:space="preserve"> частью 5 следующего содержания:</w:t>
      </w:r>
    </w:p>
    <w:p w:rsidR="00B13060" w:rsidRDefault="00B13060">
      <w:pPr>
        <w:widowControl w:val="0"/>
        <w:autoSpaceDE w:val="0"/>
        <w:autoSpaceDN w:val="0"/>
        <w:adjustRightInd w:val="0"/>
        <w:spacing w:line="240" w:lineRule="auto"/>
        <w:ind w:firstLine="540"/>
      </w:pPr>
      <w:r>
        <w:t xml:space="preserve">"5.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w:t>
      </w:r>
      <w:r>
        <w:lastRenderedPageBreak/>
        <w:t>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B13060" w:rsidRDefault="00B13060">
      <w:pPr>
        <w:widowControl w:val="0"/>
        <w:autoSpaceDE w:val="0"/>
        <w:autoSpaceDN w:val="0"/>
        <w:adjustRightInd w:val="0"/>
        <w:spacing w:line="240" w:lineRule="auto"/>
        <w:ind w:firstLine="540"/>
      </w:pPr>
      <w:r>
        <w:t xml:space="preserve">г) </w:t>
      </w:r>
      <w:hyperlink r:id="rId58" w:history="1">
        <w:r>
          <w:rPr>
            <w:color w:val="0000FF"/>
          </w:rPr>
          <w:t>дополнить</w:t>
        </w:r>
      </w:hyperlink>
      <w:r>
        <w:t xml:space="preserve"> частью 6 следующего содержания:</w:t>
      </w:r>
    </w:p>
    <w:p w:rsidR="00B13060" w:rsidRDefault="00B13060">
      <w:pPr>
        <w:widowControl w:val="0"/>
        <w:autoSpaceDE w:val="0"/>
        <w:autoSpaceDN w:val="0"/>
        <w:adjustRightInd w:val="0"/>
        <w:spacing w:line="240" w:lineRule="auto"/>
        <w:ind w:firstLine="540"/>
      </w:pPr>
      <w:r>
        <w:t xml:space="preserve">"6. </w:t>
      </w:r>
      <w:proofErr w:type="gramStart"/>
      <w:r>
        <w:t>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w:t>
      </w:r>
      <w:proofErr w:type="gramEnd"/>
      <w:r>
        <w:t xml:space="preserve">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Start"/>
      <w:r>
        <w:t>.";</w:t>
      </w:r>
      <w:proofErr w:type="gramEnd"/>
    </w:p>
    <w:p w:rsidR="00B13060" w:rsidRDefault="00B13060">
      <w:pPr>
        <w:widowControl w:val="0"/>
        <w:autoSpaceDE w:val="0"/>
        <w:autoSpaceDN w:val="0"/>
        <w:adjustRightInd w:val="0"/>
        <w:spacing w:line="240" w:lineRule="auto"/>
        <w:ind w:firstLine="540"/>
      </w:pPr>
      <w:proofErr w:type="gramStart"/>
      <w:r>
        <w:t xml:space="preserve">11) </w:t>
      </w:r>
      <w:hyperlink r:id="rId59" w:history="1">
        <w:r>
          <w:rPr>
            <w:color w:val="0000FF"/>
          </w:rPr>
          <w:t>часть 2 статьи 17</w:t>
        </w:r>
      </w:hyperlink>
      <w:r>
        <w:t xml:space="preserve"> после слов "получателей поддержки" дополнить словами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w:t>
      </w:r>
      <w:proofErr w:type="gramEnd"/>
    </w:p>
    <w:p w:rsidR="00B13060" w:rsidRDefault="00B13060">
      <w:pPr>
        <w:widowControl w:val="0"/>
        <w:autoSpaceDE w:val="0"/>
        <w:autoSpaceDN w:val="0"/>
        <w:adjustRightInd w:val="0"/>
        <w:spacing w:line="240" w:lineRule="auto"/>
        <w:ind w:firstLine="540"/>
      </w:pPr>
      <w:r>
        <w:t xml:space="preserve">12) в </w:t>
      </w:r>
      <w:hyperlink r:id="rId60" w:history="1">
        <w:r>
          <w:rPr>
            <w:color w:val="0000FF"/>
          </w:rPr>
          <w:t>статье 18</w:t>
        </w:r>
      </w:hyperlink>
      <w:r>
        <w:t>:</w:t>
      </w:r>
    </w:p>
    <w:p w:rsidR="00B13060" w:rsidRDefault="00B13060">
      <w:pPr>
        <w:widowControl w:val="0"/>
        <w:autoSpaceDE w:val="0"/>
        <w:autoSpaceDN w:val="0"/>
        <w:adjustRightInd w:val="0"/>
        <w:spacing w:line="240" w:lineRule="auto"/>
        <w:ind w:firstLine="540"/>
      </w:pPr>
      <w:r>
        <w:t xml:space="preserve">а) в </w:t>
      </w:r>
      <w:hyperlink r:id="rId61" w:history="1">
        <w:r>
          <w:rPr>
            <w:color w:val="0000FF"/>
          </w:rPr>
          <w:t>части 1</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13060" w:rsidRDefault="00B13060">
      <w:pPr>
        <w:widowControl w:val="0"/>
        <w:autoSpaceDE w:val="0"/>
        <w:autoSpaceDN w:val="0"/>
        <w:adjustRightInd w:val="0"/>
        <w:spacing w:line="240" w:lineRule="auto"/>
        <w:ind w:firstLine="540"/>
      </w:pPr>
      <w:proofErr w:type="gramStart"/>
      <w:r>
        <w:t xml:space="preserve">б) в </w:t>
      </w:r>
      <w:hyperlink r:id="rId62" w:history="1">
        <w:r>
          <w:rPr>
            <w:color w:val="0000FF"/>
          </w:rPr>
          <w:t>части 4</w:t>
        </w:r>
      </w:hyperlink>
      <w:r>
        <w:t xml:space="preserve"> слова "вправе утверждать" заменить словом "утверждают", после слов "и среднего предпринимательства)" дополнить словами "с ежегодным - до 1 ноября текущего года дополнением таких перечней государственным имуществом и муниципальным имуществом", слова "может быть использовано" заменить словом "используется";</w:t>
      </w:r>
      <w:proofErr w:type="gramEnd"/>
    </w:p>
    <w:p w:rsidR="00B13060" w:rsidRDefault="00B13060">
      <w:pPr>
        <w:widowControl w:val="0"/>
        <w:autoSpaceDE w:val="0"/>
        <w:autoSpaceDN w:val="0"/>
        <w:adjustRightInd w:val="0"/>
        <w:spacing w:line="240" w:lineRule="auto"/>
        <w:ind w:firstLine="540"/>
      </w:pPr>
      <w:r>
        <w:t xml:space="preserve">в) в </w:t>
      </w:r>
      <w:hyperlink r:id="rId63" w:history="1">
        <w:r>
          <w:rPr>
            <w:color w:val="0000FF"/>
          </w:rPr>
          <w:t>части 4.1</w:t>
        </w:r>
      </w:hyperlink>
      <w:r>
        <w:t xml:space="preserve"> слова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заменить словами "государственными программами (подпрограммами) Российской Федерации, государственными программами (подпрограммами) субъектов Российской </w:t>
      </w:r>
      <w:r>
        <w:lastRenderedPageBreak/>
        <w:t>Федерации, муниципальными программами (подпрограммами)";</w:t>
      </w:r>
    </w:p>
    <w:p w:rsidR="00B13060" w:rsidRDefault="00B13060">
      <w:pPr>
        <w:widowControl w:val="0"/>
        <w:autoSpaceDE w:val="0"/>
        <w:autoSpaceDN w:val="0"/>
        <w:adjustRightInd w:val="0"/>
        <w:spacing w:line="240" w:lineRule="auto"/>
        <w:ind w:firstLine="540"/>
      </w:pPr>
      <w:r>
        <w:t xml:space="preserve">г) </w:t>
      </w:r>
      <w:hyperlink r:id="rId64" w:history="1">
        <w:r>
          <w:rPr>
            <w:color w:val="0000FF"/>
          </w:rPr>
          <w:t>дополнить</w:t>
        </w:r>
      </w:hyperlink>
      <w:r>
        <w:t xml:space="preserve"> частью 4.4 следующего содержания:</w:t>
      </w:r>
    </w:p>
    <w:p w:rsidR="00B13060" w:rsidRDefault="00B13060">
      <w:pPr>
        <w:widowControl w:val="0"/>
        <w:autoSpaceDE w:val="0"/>
        <w:autoSpaceDN w:val="0"/>
        <w:adjustRightInd w:val="0"/>
        <w:spacing w:line="240" w:lineRule="auto"/>
        <w:ind w:firstLine="540"/>
      </w:pPr>
      <w:r>
        <w:t xml:space="preserve">"4.4. </w:t>
      </w:r>
      <w:proofErr w:type="gramStart"/>
      <w:r>
        <w:t>Проекты перечней, указанных в части 4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w:t>
      </w:r>
      <w:proofErr w:type="gramEnd"/>
      <w:r>
        <w:t xml:space="preserve">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частью 5 статьи 16 настоящего Федерального закона</w:t>
      </w:r>
      <w:proofErr w:type="gramStart"/>
      <w:r>
        <w:t>.";</w:t>
      </w:r>
      <w:proofErr w:type="gramEnd"/>
    </w:p>
    <w:p w:rsidR="00B13060" w:rsidRDefault="00B13060">
      <w:pPr>
        <w:widowControl w:val="0"/>
        <w:autoSpaceDE w:val="0"/>
        <w:autoSpaceDN w:val="0"/>
        <w:adjustRightInd w:val="0"/>
        <w:spacing w:line="240" w:lineRule="auto"/>
        <w:ind w:firstLine="540"/>
      </w:pPr>
      <w:r>
        <w:t xml:space="preserve">13) в </w:t>
      </w:r>
      <w:hyperlink r:id="rId65" w:history="1">
        <w:r>
          <w:rPr>
            <w:color w:val="0000FF"/>
          </w:rPr>
          <w:t>части 2 статьи 19</w:t>
        </w:r>
      </w:hyperlink>
      <w:r>
        <w:t>:</w:t>
      </w:r>
    </w:p>
    <w:p w:rsidR="00B13060" w:rsidRDefault="00B13060">
      <w:pPr>
        <w:widowControl w:val="0"/>
        <w:autoSpaceDE w:val="0"/>
        <w:autoSpaceDN w:val="0"/>
        <w:adjustRightInd w:val="0"/>
        <w:spacing w:line="240" w:lineRule="auto"/>
        <w:ind w:firstLine="540"/>
      </w:pPr>
      <w:r>
        <w:t xml:space="preserve">а) </w:t>
      </w:r>
      <w:hyperlink r:id="rId66" w:history="1">
        <w:r>
          <w:rPr>
            <w:color w:val="0000FF"/>
          </w:rPr>
          <w:t>пункт 1</w:t>
        </w:r>
      </w:hyperlink>
      <w:r>
        <w:t xml:space="preserve"> изложить в следующей редакции:</w:t>
      </w:r>
    </w:p>
    <w:p w:rsidR="00B13060" w:rsidRDefault="00B13060">
      <w:pPr>
        <w:widowControl w:val="0"/>
        <w:autoSpaceDE w:val="0"/>
        <w:autoSpaceDN w:val="0"/>
        <w:adjustRightInd w:val="0"/>
        <w:spacing w:line="240" w:lineRule="auto"/>
        <w:ind w:firstLine="540"/>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Start"/>
      <w:r>
        <w:t>;"</w:t>
      </w:r>
      <w:proofErr w:type="gramEnd"/>
      <w:r>
        <w:t>;</w:t>
      </w:r>
    </w:p>
    <w:p w:rsidR="00B13060" w:rsidRDefault="00B13060">
      <w:pPr>
        <w:widowControl w:val="0"/>
        <w:autoSpaceDE w:val="0"/>
        <w:autoSpaceDN w:val="0"/>
        <w:adjustRightInd w:val="0"/>
        <w:spacing w:line="240" w:lineRule="auto"/>
        <w:ind w:firstLine="540"/>
      </w:pPr>
      <w:r>
        <w:t xml:space="preserve">б) </w:t>
      </w:r>
      <w:hyperlink r:id="rId67" w:history="1">
        <w:r>
          <w:rPr>
            <w:color w:val="0000FF"/>
          </w:rPr>
          <w:t>пункт 9</w:t>
        </w:r>
      </w:hyperlink>
      <w:r>
        <w:t xml:space="preserve"> дополнить словами ",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13060" w:rsidRDefault="00B13060">
      <w:pPr>
        <w:widowControl w:val="0"/>
        <w:autoSpaceDE w:val="0"/>
        <w:autoSpaceDN w:val="0"/>
        <w:adjustRightInd w:val="0"/>
        <w:spacing w:line="240" w:lineRule="auto"/>
        <w:ind w:firstLine="540"/>
      </w:pPr>
      <w:r>
        <w:t xml:space="preserve">14) </w:t>
      </w:r>
      <w:hyperlink r:id="rId68" w:history="1">
        <w:r>
          <w:rPr>
            <w:color w:val="0000FF"/>
          </w:rPr>
          <w:t>дополнить</w:t>
        </w:r>
      </w:hyperlink>
      <w:r>
        <w:t xml:space="preserve"> статьями 25.1 и 25.2 следующего содержания:</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pPr>
      <w:r>
        <w:t>"Статья 25.1. Корпорация развития малого и среднего предпринимательства</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13060" w:rsidRDefault="00B13060">
      <w:pPr>
        <w:widowControl w:val="0"/>
        <w:autoSpaceDE w:val="0"/>
        <w:autoSpaceDN w:val="0"/>
        <w:adjustRightInd w:val="0"/>
        <w:spacing w:line="240" w:lineRule="auto"/>
        <w:ind w:firstLine="540"/>
      </w:pPr>
      <w:r>
        <w:t>2. Основными задачами корпорации развития малого и среднего предпринимательства являются:</w:t>
      </w:r>
    </w:p>
    <w:p w:rsidR="00B13060" w:rsidRDefault="00B13060">
      <w:pPr>
        <w:widowControl w:val="0"/>
        <w:autoSpaceDE w:val="0"/>
        <w:autoSpaceDN w:val="0"/>
        <w:adjustRightInd w:val="0"/>
        <w:spacing w:line="240" w:lineRule="auto"/>
        <w:ind w:firstLine="540"/>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13060" w:rsidRDefault="00B13060">
      <w:pPr>
        <w:widowControl w:val="0"/>
        <w:autoSpaceDE w:val="0"/>
        <w:autoSpaceDN w:val="0"/>
        <w:adjustRightInd w:val="0"/>
        <w:spacing w:line="240" w:lineRule="auto"/>
        <w:ind w:firstLine="540"/>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13060" w:rsidRDefault="00B13060">
      <w:pPr>
        <w:widowControl w:val="0"/>
        <w:autoSpaceDE w:val="0"/>
        <w:autoSpaceDN w:val="0"/>
        <w:adjustRightInd w:val="0"/>
        <w:spacing w:line="240" w:lineRule="auto"/>
        <w:ind w:firstLine="540"/>
      </w:pPr>
      <w: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B13060" w:rsidRDefault="00B13060">
      <w:pPr>
        <w:widowControl w:val="0"/>
        <w:autoSpaceDE w:val="0"/>
        <w:autoSpaceDN w:val="0"/>
        <w:adjustRightInd w:val="0"/>
        <w:spacing w:line="240" w:lineRule="auto"/>
        <w:ind w:firstLine="540"/>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13060" w:rsidRDefault="00B13060">
      <w:pPr>
        <w:widowControl w:val="0"/>
        <w:autoSpaceDE w:val="0"/>
        <w:autoSpaceDN w:val="0"/>
        <w:adjustRightInd w:val="0"/>
        <w:spacing w:line="240" w:lineRule="auto"/>
        <w:ind w:firstLine="540"/>
      </w:pPr>
      <w:r>
        <w:t xml:space="preserve">5) обеспечение информационного взаимодействия корпорации развития </w:t>
      </w:r>
      <w:r>
        <w:lastRenderedPageBreak/>
        <w:t>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13060" w:rsidRDefault="00B13060">
      <w:pPr>
        <w:widowControl w:val="0"/>
        <w:autoSpaceDE w:val="0"/>
        <w:autoSpaceDN w:val="0"/>
        <w:adjustRightInd w:val="0"/>
        <w:spacing w:line="240" w:lineRule="auto"/>
        <w:ind w:firstLine="540"/>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13060" w:rsidRDefault="00B13060">
      <w:pPr>
        <w:widowControl w:val="0"/>
        <w:autoSpaceDE w:val="0"/>
        <w:autoSpaceDN w:val="0"/>
        <w:adjustRightInd w:val="0"/>
        <w:spacing w:line="240" w:lineRule="auto"/>
        <w:ind w:firstLine="540"/>
      </w:pPr>
      <w:r>
        <w:t>3. Приоритетные направления деятельности корпорации развития малого и среднего предпринимательства определяются советом директоров корпорации развития малого и среднего предпринимательства.</w:t>
      </w:r>
    </w:p>
    <w:p w:rsidR="00B13060" w:rsidRDefault="00B13060">
      <w:pPr>
        <w:widowControl w:val="0"/>
        <w:autoSpaceDE w:val="0"/>
        <w:autoSpaceDN w:val="0"/>
        <w:adjustRightInd w:val="0"/>
        <w:spacing w:line="240" w:lineRule="auto"/>
        <w:ind w:firstLine="540"/>
      </w:pPr>
      <w: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B13060" w:rsidRDefault="00B13060">
      <w:pPr>
        <w:widowControl w:val="0"/>
        <w:autoSpaceDE w:val="0"/>
        <w:autoSpaceDN w:val="0"/>
        <w:adjustRightInd w:val="0"/>
        <w:spacing w:line="240" w:lineRule="auto"/>
        <w:ind w:firstLine="540"/>
      </w:pPr>
      <w: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B13060" w:rsidRDefault="00B13060">
      <w:pPr>
        <w:widowControl w:val="0"/>
        <w:autoSpaceDE w:val="0"/>
        <w:autoSpaceDN w:val="0"/>
        <w:adjustRightInd w:val="0"/>
        <w:spacing w:line="240" w:lineRule="auto"/>
        <w:ind w:firstLine="540"/>
      </w:pPr>
      <w:proofErr w:type="gramStart"/>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69"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B13060" w:rsidRDefault="00B13060">
      <w:pPr>
        <w:widowControl w:val="0"/>
        <w:autoSpaceDE w:val="0"/>
        <w:autoSpaceDN w:val="0"/>
        <w:adjustRightInd w:val="0"/>
        <w:spacing w:line="240" w:lineRule="auto"/>
        <w:ind w:firstLine="540"/>
      </w:pPr>
      <w:proofErr w:type="gramStart"/>
      <w: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13060" w:rsidRDefault="00B13060">
      <w:pPr>
        <w:widowControl w:val="0"/>
        <w:autoSpaceDE w:val="0"/>
        <w:autoSpaceDN w:val="0"/>
        <w:adjustRightInd w:val="0"/>
        <w:spacing w:line="240" w:lineRule="auto"/>
        <w:ind w:firstLine="540"/>
      </w:pPr>
      <w:proofErr w:type="gramStart"/>
      <w: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1"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13060" w:rsidRDefault="00B13060">
      <w:pPr>
        <w:widowControl w:val="0"/>
        <w:autoSpaceDE w:val="0"/>
        <w:autoSpaceDN w:val="0"/>
        <w:adjustRightInd w:val="0"/>
        <w:spacing w:line="240" w:lineRule="auto"/>
        <w:ind w:firstLine="540"/>
      </w:pPr>
      <w:proofErr w:type="gramStart"/>
      <w:r>
        <w:t xml:space="preserve">5) организует и проводит в установленном Правительством Российской </w:t>
      </w:r>
      <w:r>
        <w:lastRenderedPageBreak/>
        <w:t>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13060" w:rsidRDefault="00B13060">
      <w:pPr>
        <w:widowControl w:val="0"/>
        <w:autoSpaceDE w:val="0"/>
        <w:autoSpaceDN w:val="0"/>
        <w:adjustRightInd w:val="0"/>
        <w:spacing w:line="240" w:lineRule="auto"/>
        <w:ind w:firstLine="540"/>
      </w:pPr>
      <w:r>
        <w:t xml:space="preserve">6) обращается в антимонопольный орган в случаях, установленных </w:t>
      </w:r>
      <w:hyperlink r:id="rId73"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B13060" w:rsidRDefault="00B13060">
      <w:pPr>
        <w:widowControl w:val="0"/>
        <w:autoSpaceDE w:val="0"/>
        <w:autoSpaceDN w:val="0"/>
        <w:adjustRightInd w:val="0"/>
        <w:spacing w:line="240" w:lineRule="auto"/>
        <w:ind w:firstLine="540"/>
      </w:pPr>
      <w:r>
        <w:t xml:space="preserve">7) обжалует в судебном порядке действия (бездействие) заказчиков, определенных в соответствии с Федеральным </w:t>
      </w:r>
      <w:hyperlink r:id="rId7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13060" w:rsidRDefault="00B13060">
      <w:pPr>
        <w:widowControl w:val="0"/>
        <w:autoSpaceDE w:val="0"/>
        <w:autoSpaceDN w:val="0"/>
        <w:adjustRightInd w:val="0"/>
        <w:spacing w:line="240" w:lineRule="auto"/>
        <w:ind w:firstLine="540"/>
      </w:pPr>
      <w:r>
        <w:t xml:space="preserve">8) обеспечивает информационное, маркетинговое, финансовое и юридическое сопровождение инвестиционных проектов, которые </w:t>
      </w:r>
      <w:proofErr w:type="gramStart"/>
      <w:r>
        <w:t>реализуются субъектами малого и среднего предпринимательства и соответствуют</w:t>
      </w:r>
      <w:proofErr w:type="gramEnd"/>
      <w:r>
        <w:t xml:space="preserve"> приоритетным направлениям деятельности корпорации развития малого и среднего предпринимательства, определяемым в соответствии с частью 3 настоящей статьи;</w:t>
      </w:r>
    </w:p>
    <w:p w:rsidR="00B13060" w:rsidRDefault="00B13060">
      <w:pPr>
        <w:widowControl w:val="0"/>
        <w:autoSpaceDE w:val="0"/>
        <w:autoSpaceDN w:val="0"/>
        <w:adjustRightInd w:val="0"/>
        <w:spacing w:line="240" w:lineRule="auto"/>
        <w:ind w:firstLine="540"/>
      </w:pPr>
      <w:proofErr w:type="gramStart"/>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части 2 статьи 15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B13060" w:rsidRDefault="00B13060">
      <w:pPr>
        <w:widowControl w:val="0"/>
        <w:autoSpaceDE w:val="0"/>
        <w:autoSpaceDN w:val="0"/>
        <w:adjustRightInd w:val="0"/>
        <w:spacing w:line="240" w:lineRule="auto"/>
        <w:ind w:firstLine="540"/>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B13060" w:rsidRDefault="00B13060">
      <w:pPr>
        <w:widowControl w:val="0"/>
        <w:autoSpaceDE w:val="0"/>
        <w:autoSpaceDN w:val="0"/>
        <w:adjustRightInd w:val="0"/>
        <w:spacing w:line="240" w:lineRule="auto"/>
        <w:ind w:firstLine="540"/>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13060" w:rsidRDefault="00B13060">
      <w:pPr>
        <w:widowControl w:val="0"/>
        <w:autoSpaceDE w:val="0"/>
        <w:autoSpaceDN w:val="0"/>
        <w:adjustRightInd w:val="0"/>
        <w:spacing w:line="240" w:lineRule="auto"/>
        <w:ind w:firstLine="540"/>
      </w:pPr>
      <w:proofErr w:type="gramStart"/>
      <w:r>
        <w:t xml:space="preserve">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w:t>
      </w:r>
      <w:r>
        <w:lastRenderedPageBreak/>
        <w:t>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B13060" w:rsidRDefault="00B13060">
      <w:pPr>
        <w:widowControl w:val="0"/>
        <w:autoSpaceDE w:val="0"/>
        <w:autoSpaceDN w:val="0"/>
        <w:adjustRightInd w:val="0"/>
        <w:spacing w:line="240" w:lineRule="auto"/>
        <w:ind w:firstLine="540"/>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B13060" w:rsidRDefault="00B13060">
      <w:pPr>
        <w:widowControl w:val="0"/>
        <w:autoSpaceDE w:val="0"/>
        <w:autoSpaceDN w:val="0"/>
        <w:adjustRightInd w:val="0"/>
        <w:spacing w:line="240" w:lineRule="auto"/>
        <w:ind w:firstLine="540"/>
      </w:pPr>
      <w:r>
        <w:t>14) организует разработку информационно-аналитических систем для решения задач, предусмотренных частью 2 настоящей статьи;</w:t>
      </w:r>
    </w:p>
    <w:p w:rsidR="00B13060" w:rsidRDefault="00B13060">
      <w:pPr>
        <w:widowControl w:val="0"/>
        <w:autoSpaceDE w:val="0"/>
        <w:autoSpaceDN w:val="0"/>
        <w:adjustRightInd w:val="0"/>
        <w:spacing w:line="240" w:lineRule="auto"/>
        <w:ind w:firstLine="540"/>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13060" w:rsidRDefault="00B13060">
      <w:pPr>
        <w:widowControl w:val="0"/>
        <w:autoSpaceDE w:val="0"/>
        <w:autoSpaceDN w:val="0"/>
        <w:adjustRightInd w:val="0"/>
        <w:spacing w:line="240" w:lineRule="auto"/>
        <w:ind w:firstLine="540"/>
      </w:pPr>
      <w: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13060" w:rsidRDefault="00B13060">
      <w:pPr>
        <w:widowControl w:val="0"/>
        <w:autoSpaceDE w:val="0"/>
        <w:autoSpaceDN w:val="0"/>
        <w:adjustRightInd w:val="0"/>
        <w:spacing w:line="240" w:lineRule="auto"/>
        <w:ind w:firstLine="540"/>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B13060" w:rsidRDefault="00B13060">
      <w:pPr>
        <w:widowControl w:val="0"/>
        <w:autoSpaceDE w:val="0"/>
        <w:autoSpaceDN w:val="0"/>
        <w:adjustRightInd w:val="0"/>
        <w:spacing w:line="240" w:lineRule="auto"/>
        <w:ind w:firstLine="540"/>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B13060" w:rsidRDefault="00B13060">
      <w:pPr>
        <w:widowControl w:val="0"/>
        <w:autoSpaceDE w:val="0"/>
        <w:autoSpaceDN w:val="0"/>
        <w:adjustRightInd w:val="0"/>
        <w:spacing w:line="240" w:lineRule="auto"/>
        <w:ind w:firstLine="540"/>
      </w:pPr>
      <w:r>
        <w:t xml:space="preserve">7. </w:t>
      </w:r>
      <w:proofErr w:type="gramStart"/>
      <w: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7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t xml:space="preserve"> </w:t>
      </w:r>
      <w:proofErr w:type="gramStart"/>
      <w:r>
        <w:t xml:space="preserve">малого и среднего предпринимательства и высшими исполнительными органами государственной власти субъектов Российской </w:t>
      </w:r>
      <w:r>
        <w:lastRenderedPageBreak/>
        <w:t>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t xml:space="preserve"> государственных и муниципальных услуг в электронной форме.</w:t>
      </w:r>
    </w:p>
    <w:p w:rsidR="00B13060" w:rsidRDefault="00B13060">
      <w:pPr>
        <w:widowControl w:val="0"/>
        <w:autoSpaceDE w:val="0"/>
        <w:autoSpaceDN w:val="0"/>
        <w:adjustRightInd w:val="0"/>
        <w:spacing w:line="240" w:lineRule="auto"/>
        <w:ind w:firstLine="540"/>
      </w:pPr>
      <w: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13060" w:rsidRDefault="00B13060">
      <w:pPr>
        <w:widowControl w:val="0"/>
        <w:autoSpaceDE w:val="0"/>
        <w:autoSpaceDN w:val="0"/>
        <w:adjustRightInd w:val="0"/>
        <w:spacing w:line="240" w:lineRule="auto"/>
        <w:ind w:firstLine="540"/>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roofErr w:type="gramEnd"/>
    </w:p>
    <w:p w:rsidR="00B13060" w:rsidRDefault="00B13060">
      <w:pPr>
        <w:widowControl w:val="0"/>
        <w:autoSpaceDE w:val="0"/>
        <w:autoSpaceDN w:val="0"/>
        <w:adjustRightInd w:val="0"/>
        <w:spacing w:line="240" w:lineRule="auto"/>
        <w:ind w:firstLine="540"/>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B13060" w:rsidRDefault="00B13060">
      <w:pPr>
        <w:widowControl w:val="0"/>
        <w:autoSpaceDE w:val="0"/>
        <w:autoSpaceDN w:val="0"/>
        <w:adjustRightInd w:val="0"/>
        <w:spacing w:line="240" w:lineRule="auto"/>
        <w:ind w:firstLine="540"/>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13060" w:rsidRDefault="00B13060">
      <w:pPr>
        <w:widowControl w:val="0"/>
        <w:autoSpaceDE w:val="0"/>
        <w:autoSpaceDN w:val="0"/>
        <w:adjustRightInd w:val="0"/>
        <w:spacing w:line="240" w:lineRule="auto"/>
        <w:ind w:firstLine="540"/>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13060" w:rsidRDefault="00B13060">
      <w:pPr>
        <w:widowControl w:val="0"/>
        <w:autoSpaceDE w:val="0"/>
        <w:autoSpaceDN w:val="0"/>
        <w:adjustRightInd w:val="0"/>
        <w:spacing w:line="240" w:lineRule="auto"/>
        <w:ind w:firstLine="540"/>
      </w:pPr>
      <w: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w:t>
      </w:r>
      <w:r>
        <w:lastRenderedPageBreak/>
        <w:t>развития малого и среднего предпринимательства и судьбу имущества, находящегося в ее собственности.</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pPr>
      <w:r>
        <w:t>Статья 25.2. Особенности управления корпорацией развития малого и среднего предпринимательства</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13060" w:rsidRDefault="00B13060">
      <w:pPr>
        <w:widowControl w:val="0"/>
        <w:autoSpaceDE w:val="0"/>
        <w:autoSpaceDN w:val="0"/>
        <w:adjustRightInd w:val="0"/>
        <w:spacing w:line="240" w:lineRule="auto"/>
        <w:ind w:firstLine="540"/>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proofErr w:type="gramStart"/>
      <w:r>
        <w:t>назначаются на должность на неопределенный срок и освобождаются</w:t>
      </w:r>
      <w:proofErr w:type="gramEnd"/>
      <w:r>
        <w:t xml:space="preserve"> от должности Правительством Российской Федерации.</w:t>
      </w:r>
    </w:p>
    <w:p w:rsidR="00B13060" w:rsidRDefault="00B13060">
      <w:pPr>
        <w:widowControl w:val="0"/>
        <w:autoSpaceDE w:val="0"/>
        <w:autoSpaceDN w:val="0"/>
        <w:adjustRightInd w:val="0"/>
        <w:spacing w:line="240" w:lineRule="auto"/>
        <w:ind w:firstLine="540"/>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13060" w:rsidRDefault="00B13060">
      <w:pPr>
        <w:widowControl w:val="0"/>
        <w:autoSpaceDE w:val="0"/>
        <w:autoSpaceDN w:val="0"/>
        <w:adjustRightInd w:val="0"/>
        <w:spacing w:line="240" w:lineRule="auto"/>
        <w:ind w:firstLine="540"/>
      </w:pPr>
      <w:r>
        <w:t xml:space="preserve">4. Генеральный директор корпорации развития малого и среднего предпринимательства </w:t>
      </w:r>
      <w:proofErr w:type="gramStart"/>
      <w:r>
        <w:t>назначается на должность на неопределенный срок и освобождается</w:t>
      </w:r>
      <w:proofErr w:type="gramEnd"/>
      <w:r>
        <w:t xml:space="preserve">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13060" w:rsidRDefault="00B13060">
      <w:pPr>
        <w:widowControl w:val="0"/>
        <w:autoSpaceDE w:val="0"/>
        <w:autoSpaceDN w:val="0"/>
        <w:adjustRightInd w:val="0"/>
        <w:spacing w:line="240" w:lineRule="auto"/>
        <w:ind w:firstLine="540"/>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13060" w:rsidRDefault="00B13060">
      <w:pPr>
        <w:widowControl w:val="0"/>
        <w:autoSpaceDE w:val="0"/>
        <w:autoSpaceDN w:val="0"/>
        <w:adjustRightInd w:val="0"/>
        <w:spacing w:line="240" w:lineRule="auto"/>
        <w:ind w:firstLine="540"/>
      </w:pPr>
      <w: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B13060" w:rsidRDefault="00B13060">
      <w:pPr>
        <w:widowControl w:val="0"/>
        <w:autoSpaceDE w:val="0"/>
        <w:autoSpaceDN w:val="0"/>
        <w:adjustRightInd w:val="0"/>
        <w:spacing w:line="240" w:lineRule="auto"/>
        <w:ind w:firstLine="540"/>
      </w:pPr>
      <w:r>
        <w:t xml:space="preserve">7. </w:t>
      </w:r>
      <w:proofErr w:type="gramStart"/>
      <w: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roofErr w:type="gramEnd"/>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outlineLvl w:val="0"/>
      </w:pPr>
      <w:bookmarkStart w:id="5" w:name="Par157"/>
      <w:bookmarkEnd w:id="5"/>
      <w:r>
        <w:t>Статья 6</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pPr>
      <w:proofErr w:type="gramStart"/>
      <w:r>
        <w:lastRenderedPageBreak/>
        <w:t xml:space="preserve">Внести в Федеральный </w:t>
      </w:r>
      <w:hyperlink r:id="rId76"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w:t>
      </w:r>
      <w:proofErr w:type="gramEnd"/>
      <w:r>
        <w:t xml:space="preserve"> </w:t>
      </w:r>
      <w:proofErr w:type="gramStart"/>
      <w:r>
        <w:t>N 52, ст. 6961; 2014, N 11, ст. 1091; 2015, N 1, ст. 11) следующие изменения:</w:t>
      </w:r>
      <w:proofErr w:type="gramEnd"/>
    </w:p>
    <w:p w:rsidR="00B13060" w:rsidRDefault="00B13060">
      <w:pPr>
        <w:widowControl w:val="0"/>
        <w:autoSpaceDE w:val="0"/>
        <w:autoSpaceDN w:val="0"/>
        <w:adjustRightInd w:val="0"/>
        <w:spacing w:line="240" w:lineRule="auto"/>
        <w:ind w:firstLine="540"/>
      </w:pPr>
      <w:r>
        <w:t xml:space="preserve">1) в </w:t>
      </w:r>
      <w:hyperlink r:id="rId77" w:history="1">
        <w:r>
          <w:rPr>
            <w:color w:val="0000FF"/>
          </w:rPr>
          <w:t>статье 3</w:t>
        </w:r>
      </w:hyperlink>
      <w:r>
        <w:t>:</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Абзац первый подпункта "а" статьи 6 </w:t>
      </w:r>
      <w:hyperlink w:anchor="Par307" w:history="1">
        <w:r>
          <w:rPr>
            <w:color w:val="0000FF"/>
          </w:rPr>
          <w:t>вступает</w:t>
        </w:r>
      </w:hyperlink>
      <w:r>
        <w:t xml:space="preserve"> в силу с 1 ноября 2015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bookmarkStart w:id="6" w:name="Par165"/>
      <w:bookmarkEnd w:id="6"/>
      <w:r>
        <w:t xml:space="preserve">а) </w:t>
      </w:r>
      <w:hyperlink r:id="rId78" w:history="1">
        <w:r>
          <w:rPr>
            <w:color w:val="0000FF"/>
          </w:rPr>
          <w:t>дополнить</w:t>
        </w:r>
      </w:hyperlink>
      <w:r>
        <w:t xml:space="preserve"> частью 8.2 следующего содержания:</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Абзац второй подпункта "а" статьи 6 </w:t>
      </w:r>
      <w:hyperlink w:anchor="Par307" w:history="1">
        <w:r>
          <w:rPr>
            <w:color w:val="0000FF"/>
          </w:rPr>
          <w:t>вступает</w:t>
        </w:r>
      </w:hyperlink>
      <w:r>
        <w:t xml:space="preserve"> в силу с 1 ноября 2015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bookmarkStart w:id="7" w:name="Par170"/>
      <w:bookmarkEnd w:id="7"/>
      <w:r>
        <w:t>"8.2. Правительство Российской Федерации утверждает:</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Абзац третий подпункта "а" пункта 1 статьи 6 </w:t>
      </w:r>
      <w:hyperlink w:anchor="Par308" w:history="1">
        <w:r>
          <w:rPr>
            <w:color w:val="0000FF"/>
          </w:rPr>
          <w:t>вступает</w:t>
        </w:r>
      </w:hyperlink>
      <w:r>
        <w:t xml:space="preserve"> в силу с 1 января 2016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bookmarkStart w:id="8" w:name="Par175"/>
      <w:bookmarkEnd w:id="8"/>
      <w:proofErr w:type="gramStart"/>
      <w:r>
        <w:t>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w:t>
      </w:r>
      <w:proofErr w:type="gramEnd"/>
      <w:r>
        <w:t xml:space="preserve"> отчета;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Абзац четвертый подпункта "а" статьи 6 </w:t>
      </w:r>
      <w:hyperlink w:anchor="Par307" w:history="1">
        <w:r>
          <w:rPr>
            <w:color w:val="0000FF"/>
          </w:rPr>
          <w:t>вступает</w:t>
        </w:r>
      </w:hyperlink>
      <w:r>
        <w:t xml:space="preserve"> в силу с 1 ноября 2015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bookmarkStart w:id="9" w:name="Par180"/>
      <w:bookmarkEnd w:id="9"/>
      <w:proofErr w:type="gramStart"/>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79"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w:t>
      </w:r>
      <w:proofErr w:type="gramEnd"/>
      <w:r>
        <w:t xml:space="preserve"> или созданными ими организациями:</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Абзац пятый подпункта "а" статьи 6 </w:t>
      </w:r>
      <w:hyperlink w:anchor="Par307" w:history="1">
        <w:r>
          <w:rPr>
            <w:color w:val="0000FF"/>
          </w:rPr>
          <w:t>вступает</w:t>
        </w:r>
      </w:hyperlink>
      <w:r>
        <w:t xml:space="preserve"> в силу с 1 ноября 2015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proofErr w:type="gramStart"/>
      <w:r>
        <w:t xml:space="preserve">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w:t>
      </w:r>
      <w:r>
        <w:lastRenderedPageBreak/>
        <w:t>законодательства Российской Федерации, предусматривающим участие субъектов малого и среднего предпринимательства</w:t>
      </w:r>
      <w:proofErr w:type="gramEnd"/>
      <w:r>
        <w:t xml:space="preserve"> </w:t>
      </w:r>
      <w:proofErr w:type="gramStart"/>
      <w:r>
        <w:t>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roofErr w:type="gramEnd"/>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Абзац шестой подпункта "а" статьи 6 </w:t>
      </w:r>
      <w:hyperlink w:anchor="Par307" w:history="1">
        <w:r>
          <w:rPr>
            <w:color w:val="0000FF"/>
          </w:rPr>
          <w:t>вступает</w:t>
        </w:r>
      </w:hyperlink>
      <w:r>
        <w:t xml:space="preserve"> в силу с 1 ноября 2015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proofErr w:type="gramStart"/>
      <w:r>
        <w:t>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w:t>
      </w:r>
      <w:proofErr w:type="gramEnd"/>
      <w:r>
        <w:t xml:space="preserve"> заказчиками указанных проектов для проведения такой оценки соответствия, в том числе повторной,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Абзац седьмой подпункта "а" статьи 6 </w:t>
      </w:r>
      <w:hyperlink w:anchor="Par307" w:history="1">
        <w:r>
          <w:rPr>
            <w:color w:val="0000FF"/>
          </w:rPr>
          <w:t>вступает</w:t>
        </w:r>
      </w:hyperlink>
      <w:r>
        <w:t xml:space="preserve"> в силу с 1 ноября 2015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bookmarkStart w:id="10" w:name="Par195"/>
      <w:bookmarkEnd w:id="10"/>
      <w:r>
        <w:t>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Абзац восьмой подпункта "а" пункта 1 </w:t>
      </w:r>
      <w:hyperlink w:anchor="Par308" w:history="1">
        <w:r>
          <w:rPr>
            <w:color w:val="0000FF"/>
          </w:rPr>
          <w:t>вступает</w:t>
        </w:r>
      </w:hyperlink>
      <w:r>
        <w:t xml:space="preserve"> в силу с 1 января 2016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bookmarkStart w:id="11" w:name="Par200"/>
      <w:bookmarkEnd w:id="11"/>
      <w:r>
        <w:t>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пунктом 2 настоящей части, и требования к содержанию этого раздела</w:t>
      </w:r>
      <w:proofErr w:type="gramStart"/>
      <w:r>
        <w:t>.";</w:t>
      </w:r>
      <w:proofErr w:type="gramEnd"/>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Подпункт "б" пункта 1 статьи 6 </w:t>
      </w:r>
      <w:hyperlink w:anchor="Par307" w:history="1">
        <w:r>
          <w:rPr>
            <w:color w:val="0000FF"/>
          </w:rPr>
          <w:t>вступает</w:t>
        </w:r>
      </w:hyperlink>
      <w:r>
        <w:t xml:space="preserve"> в силу с 1 ноября 2015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bookmarkStart w:id="12" w:name="Par205"/>
      <w:bookmarkEnd w:id="12"/>
      <w:r>
        <w:t xml:space="preserve">б) </w:t>
      </w:r>
      <w:hyperlink r:id="rId80" w:history="1">
        <w:r>
          <w:rPr>
            <w:color w:val="0000FF"/>
          </w:rPr>
          <w:t>часть 9</w:t>
        </w:r>
      </w:hyperlink>
      <w:r>
        <w:t xml:space="preserve"> дополнить предложением следующего содержания: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w:t>
      </w:r>
      <w:r>
        <w:lastRenderedPageBreak/>
        <w:t>субъектов малого и среднего предпринимательства</w:t>
      </w:r>
      <w:proofErr w:type="gramStart"/>
      <w:r>
        <w:t>.";</w:t>
      </w:r>
      <w:proofErr w:type="gramEnd"/>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Подпункт "в" пункта 1 статьи 6 </w:t>
      </w:r>
      <w:hyperlink w:anchor="Par307" w:history="1">
        <w:r>
          <w:rPr>
            <w:color w:val="0000FF"/>
          </w:rPr>
          <w:t>вступает</w:t>
        </w:r>
      </w:hyperlink>
      <w:r>
        <w:t xml:space="preserve"> в силу с 1 ноября 2015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bookmarkStart w:id="13" w:name="Par210"/>
      <w:bookmarkEnd w:id="13"/>
      <w:r>
        <w:t xml:space="preserve">в) </w:t>
      </w:r>
      <w:hyperlink r:id="rId81" w:history="1">
        <w:r>
          <w:rPr>
            <w:color w:val="0000FF"/>
          </w:rPr>
          <w:t>абзац первый части 10</w:t>
        </w:r>
      </w:hyperlink>
      <w:r>
        <w:t xml:space="preserve"> после слов "Участник закупки" дополнить словами ",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w:t>
      </w:r>
    </w:p>
    <w:p w:rsidR="00B13060" w:rsidRDefault="00B13060">
      <w:pPr>
        <w:widowControl w:val="0"/>
        <w:autoSpaceDE w:val="0"/>
        <w:autoSpaceDN w:val="0"/>
        <w:adjustRightInd w:val="0"/>
        <w:spacing w:line="240" w:lineRule="auto"/>
        <w:ind w:firstLine="540"/>
      </w:pPr>
      <w:r>
        <w:t xml:space="preserve">2) в </w:t>
      </w:r>
      <w:hyperlink r:id="rId82" w:history="1">
        <w:r>
          <w:rPr>
            <w:color w:val="0000FF"/>
          </w:rPr>
          <w:t>статье 4</w:t>
        </w:r>
      </w:hyperlink>
      <w:r>
        <w:t>:</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Абзац первый подпункта "а" пункта 2 статьи 6 </w:t>
      </w:r>
      <w:hyperlink w:anchor="Par307" w:history="1">
        <w:r>
          <w:rPr>
            <w:color w:val="0000FF"/>
          </w:rPr>
          <w:t>вступает</w:t>
        </w:r>
      </w:hyperlink>
      <w:r>
        <w:t xml:space="preserve"> в силу с 1 ноября 2015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bookmarkStart w:id="14" w:name="Par216"/>
      <w:bookmarkEnd w:id="14"/>
      <w:r>
        <w:t xml:space="preserve">а) </w:t>
      </w:r>
      <w:hyperlink r:id="rId83" w:history="1">
        <w:r>
          <w:rPr>
            <w:color w:val="0000FF"/>
          </w:rPr>
          <w:t>дополнить</w:t>
        </w:r>
      </w:hyperlink>
      <w:r>
        <w:t xml:space="preserve"> частями 3.1 - 3.3 следующего содержания:</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Абзац второй подпункта "а" пункта 2 статьи 6 </w:t>
      </w:r>
      <w:hyperlink w:anchor="Par307" w:history="1">
        <w:r>
          <w:rPr>
            <w:color w:val="0000FF"/>
          </w:rPr>
          <w:t>вступает</w:t>
        </w:r>
      </w:hyperlink>
      <w:r>
        <w:t xml:space="preserve"> в силу с 1 ноября 2015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"3.1. План закупки товаров, работ, услуг заказчиков, определенных Правительством Российской Федерации в соответствии с пунктом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В соответствии с пунктом 2 статьи 8 данного документа абзац третий подпункта "а" пункта 2 статьи 6 </w:t>
      </w:r>
      <w:hyperlink w:anchor="Par307" w:history="1">
        <w:r>
          <w:rPr>
            <w:color w:val="0000FF"/>
          </w:rPr>
          <w:t>вступает</w:t>
        </w:r>
      </w:hyperlink>
      <w:r>
        <w:t xml:space="preserve"> в силу с 1 ноября 2015 года, также в соответствии с пунктом 3 статьи 8 вышеуказанный абзац </w:t>
      </w:r>
      <w:hyperlink w:anchor="Par308" w:history="1">
        <w:r>
          <w:rPr>
            <w:color w:val="0000FF"/>
          </w:rPr>
          <w:t>вступает</w:t>
        </w:r>
      </w:hyperlink>
      <w:r>
        <w:t xml:space="preserve"> в силу с 1 января 2016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bookmarkStart w:id="15" w:name="Par226"/>
      <w:bookmarkEnd w:id="15"/>
      <w:r>
        <w:t xml:space="preserve">3.2. </w:t>
      </w:r>
      <w:proofErr w:type="gramStart"/>
      <w:r>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roofErr w:type="gramEnd"/>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Абзац четвертый подпункта "а" пункта 2 статьи 6 </w:t>
      </w:r>
      <w:hyperlink w:anchor="Par308" w:history="1">
        <w:r>
          <w:rPr>
            <w:color w:val="0000FF"/>
          </w:rPr>
          <w:t>вступает</w:t>
        </w:r>
      </w:hyperlink>
      <w:r>
        <w:t xml:space="preserve"> в силу с 1 января 2016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bookmarkStart w:id="16" w:name="Par231"/>
      <w:bookmarkEnd w:id="16"/>
      <w:r>
        <w:t xml:space="preserve">3.3. </w:t>
      </w:r>
      <w:proofErr w:type="gramStart"/>
      <w:r>
        <w:t xml:space="preserve">План закупки товаров, работ, услуг конкретных заказчиков, определенных Правительством Российской Федерации в соответствии с пунктом 1 части 8.2 статьи 3 настоящего Федерального закона, должен содержать перечень инновационной продукции, высокотехнологичной продукции, закупаемой у </w:t>
      </w:r>
      <w:r>
        <w:lastRenderedPageBreak/>
        <w:t>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настоящего Федерального закона.";</w:t>
      </w:r>
      <w:proofErr w:type="gramEnd"/>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Подпункт "б" пункта 2 статьи 6 </w:t>
      </w:r>
      <w:hyperlink w:anchor="Par307" w:history="1">
        <w:r>
          <w:rPr>
            <w:color w:val="0000FF"/>
          </w:rPr>
          <w:t>вступает</w:t>
        </w:r>
      </w:hyperlink>
      <w:r>
        <w:t xml:space="preserve"> в силу с 1 ноября 2015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bookmarkStart w:id="17" w:name="Par236"/>
      <w:bookmarkEnd w:id="17"/>
      <w:r>
        <w:t xml:space="preserve">б) </w:t>
      </w:r>
      <w:hyperlink r:id="rId84" w:history="1">
        <w:r>
          <w:rPr>
            <w:color w:val="0000FF"/>
          </w:rPr>
          <w:t>часть 4</w:t>
        </w:r>
      </w:hyperlink>
      <w:r>
        <w:t xml:space="preserve"> дополнить словами ", а также Государственной корпорацией по атомной энергии "Росатом"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Подпункт "в" пункта 2 статьи 6 </w:t>
      </w:r>
      <w:hyperlink w:anchor="Par308" w:history="1">
        <w:r>
          <w:rPr>
            <w:color w:val="0000FF"/>
          </w:rPr>
          <w:t>вступает</w:t>
        </w:r>
      </w:hyperlink>
      <w:r>
        <w:t xml:space="preserve"> в силу с 1 января 2016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bookmarkStart w:id="18" w:name="Par241"/>
      <w:bookmarkEnd w:id="18"/>
      <w:r>
        <w:t xml:space="preserve">в) </w:t>
      </w:r>
      <w:hyperlink r:id="rId85" w:history="1">
        <w:r>
          <w:rPr>
            <w:color w:val="0000FF"/>
          </w:rPr>
          <w:t>дополнить</w:t>
        </w:r>
      </w:hyperlink>
      <w:r>
        <w:t xml:space="preserve"> частью 4.1 следующего содержания:</w:t>
      </w:r>
    </w:p>
    <w:p w:rsidR="00B13060" w:rsidRDefault="00B13060">
      <w:pPr>
        <w:widowControl w:val="0"/>
        <w:autoSpaceDE w:val="0"/>
        <w:autoSpaceDN w:val="0"/>
        <w:adjustRightInd w:val="0"/>
        <w:spacing w:line="240" w:lineRule="auto"/>
        <w:ind w:firstLine="540"/>
      </w:pPr>
      <w:r>
        <w:t>"4.1. Заказчики на основании критериев, предусмотренных частью 4 настоящей статьи, устанавливают:</w:t>
      </w:r>
    </w:p>
    <w:p w:rsidR="00B13060" w:rsidRDefault="00B13060">
      <w:pPr>
        <w:widowControl w:val="0"/>
        <w:autoSpaceDE w:val="0"/>
        <w:autoSpaceDN w:val="0"/>
        <w:adjustRightInd w:val="0"/>
        <w:spacing w:line="240" w:lineRule="auto"/>
        <w:ind w:firstLine="540"/>
      </w:pPr>
      <w:r>
        <w:t>1) перечень товаров, работ, услуг, удовлетворяющих критериям отнесения к инновационной продукции, высокотехнологичной продукции;</w:t>
      </w:r>
    </w:p>
    <w:p w:rsidR="00B13060" w:rsidRDefault="00B13060">
      <w:pPr>
        <w:widowControl w:val="0"/>
        <w:autoSpaceDE w:val="0"/>
        <w:autoSpaceDN w:val="0"/>
        <w:adjustRightInd w:val="0"/>
        <w:spacing w:line="240" w:lineRule="auto"/>
        <w:ind w:firstLine="540"/>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roofErr w:type="gramStart"/>
      <w:r>
        <w:t>.";</w:t>
      </w:r>
      <w:proofErr w:type="gramEnd"/>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Подпункт "г" пункта 2 статьи 6 </w:t>
      </w:r>
      <w:hyperlink w:anchor="Par308" w:history="1">
        <w:r>
          <w:rPr>
            <w:color w:val="0000FF"/>
          </w:rPr>
          <w:t>вступает</w:t>
        </w:r>
      </w:hyperlink>
      <w:r>
        <w:t xml:space="preserve"> в силу с 1 января 2016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bookmarkStart w:id="19" w:name="Par249"/>
      <w:bookmarkEnd w:id="19"/>
      <w:r>
        <w:t xml:space="preserve">г) </w:t>
      </w:r>
      <w:hyperlink r:id="rId86" w:history="1">
        <w:r>
          <w:rPr>
            <w:color w:val="0000FF"/>
          </w:rPr>
          <w:t>пункт 4 части 19</w:t>
        </w:r>
      </w:hyperlink>
      <w:r>
        <w:t xml:space="preserve"> дополнить словами ",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пунктом 1 части 8.2 статьи 3 настоящего Федерального закона";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r>
        <w:t>КонсультантПлюс: примечание.</w:t>
      </w:r>
    </w:p>
    <w:p w:rsidR="00B13060" w:rsidRDefault="00B13060">
      <w:pPr>
        <w:widowControl w:val="0"/>
        <w:autoSpaceDE w:val="0"/>
        <w:autoSpaceDN w:val="0"/>
        <w:adjustRightInd w:val="0"/>
        <w:spacing w:line="240" w:lineRule="auto"/>
        <w:ind w:firstLine="540"/>
      </w:pPr>
      <w:r>
        <w:t xml:space="preserve">Пункт 3 статьи 6 </w:t>
      </w:r>
      <w:hyperlink w:anchor="Par307" w:history="1">
        <w:r>
          <w:rPr>
            <w:color w:val="0000FF"/>
          </w:rPr>
          <w:t>вступает</w:t>
        </w:r>
      </w:hyperlink>
      <w:r>
        <w:t xml:space="preserve"> в силу с 1 ноября 2015 года.</w:t>
      </w: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B13060" w:rsidRDefault="00B13060">
      <w:pPr>
        <w:widowControl w:val="0"/>
        <w:autoSpaceDE w:val="0"/>
        <w:autoSpaceDN w:val="0"/>
        <w:adjustRightInd w:val="0"/>
        <w:spacing w:line="240" w:lineRule="auto"/>
        <w:ind w:firstLine="540"/>
      </w:pPr>
      <w:bookmarkStart w:id="20" w:name="Par254"/>
      <w:bookmarkEnd w:id="20"/>
      <w:r>
        <w:t xml:space="preserve">3) </w:t>
      </w:r>
      <w:hyperlink r:id="rId87" w:history="1">
        <w:r>
          <w:rPr>
            <w:color w:val="0000FF"/>
          </w:rPr>
          <w:t>дополнить</w:t>
        </w:r>
      </w:hyperlink>
      <w:r>
        <w:t xml:space="preserve"> статьей 5.1 следующего содержания:</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pPr>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pPr>
      <w:r>
        <w:t xml:space="preserve">1. </w:t>
      </w:r>
      <w:proofErr w:type="gramStart"/>
      <w:r>
        <w:t xml:space="preserve">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w:t>
      </w:r>
      <w:r>
        <w:lastRenderedPageBreak/>
        <w:t>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w:t>
      </w:r>
      <w:proofErr w:type="gramEnd"/>
      <w:r>
        <w:t xml:space="preserve">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пунктом 2 части 8.2 статьи 3 настоящего Федерального закона.</w:t>
      </w:r>
    </w:p>
    <w:p w:rsidR="00B13060" w:rsidRDefault="00B13060">
      <w:pPr>
        <w:widowControl w:val="0"/>
        <w:autoSpaceDE w:val="0"/>
        <w:autoSpaceDN w:val="0"/>
        <w:adjustRightInd w:val="0"/>
        <w:spacing w:line="240" w:lineRule="auto"/>
        <w:ind w:firstLine="540"/>
      </w:pPr>
      <w:r>
        <w:t xml:space="preserve">2. </w:t>
      </w:r>
      <w:proofErr w:type="gramStart"/>
      <w:r>
        <w:t>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w:t>
      </w:r>
      <w:proofErr w:type="gramEnd"/>
      <w:r>
        <w:t xml:space="preserve"> </w:t>
      </w:r>
      <w:proofErr w:type="gramStart"/>
      <w:r>
        <w:t>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пунктом 2 части 8.2 статьи 3 настоящего</w:t>
      </w:r>
      <w:proofErr w:type="gramEnd"/>
      <w:r>
        <w:t xml:space="preserve"> Федерального закона.</w:t>
      </w:r>
    </w:p>
    <w:p w:rsidR="00B13060" w:rsidRDefault="00B13060">
      <w:pPr>
        <w:widowControl w:val="0"/>
        <w:autoSpaceDE w:val="0"/>
        <w:autoSpaceDN w:val="0"/>
        <w:adjustRightInd w:val="0"/>
        <w:spacing w:line="240" w:lineRule="auto"/>
        <w:ind w:firstLine="540"/>
      </w:pPr>
      <w:r>
        <w:t>3. Оценка соответствия осуществляется:</w:t>
      </w:r>
    </w:p>
    <w:p w:rsidR="00B13060" w:rsidRDefault="00B13060">
      <w:pPr>
        <w:widowControl w:val="0"/>
        <w:autoSpaceDE w:val="0"/>
        <w:autoSpaceDN w:val="0"/>
        <w:adjustRightInd w:val="0"/>
        <w:spacing w:line="240" w:lineRule="auto"/>
        <w:ind w:firstLine="540"/>
      </w:pPr>
      <w:r>
        <w:t>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B13060" w:rsidRDefault="00B13060">
      <w:pPr>
        <w:widowControl w:val="0"/>
        <w:autoSpaceDE w:val="0"/>
        <w:autoSpaceDN w:val="0"/>
        <w:adjustRightInd w:val="0"/>
        <w:spacing w:line="240" w:lineRule="auto"/>
        <w:ind w:firstLine="540"/>
      </w:pPr>
      <w:proofErr w:type="gramStart"/>
      <w:r>
        <w:t>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roofErr w:type="gramEnd"/>
    </w:p>
    <w:p w:rsidR="00B13060" w:rsidRDefault="00B13060">
      <w:pPr>
        <w:widowControl w:val="0"/>
        <w:autoSpaceDE w:val="0"/>
        <w:autoSpaceDN w:val="0"/>
        <w:adjustRightInd w:val="0"/>
        <w:spacing w:line="240" w:lineRule="auto"/>
        <w:ind w:firstLine="540"/>
      </w:pPr>
      <w:r>
        <w:t>4. Мониторинг соответствия осуществляется:</w:t>
      </w:r>
    </w:p>
    <w:p w:rsidR="00B13060" w:rsidRDefault="00B13060">
      <w:pPr>
        <w:widowControl w:val="0"/>
        <w:autoSpaceDE w:val="0"/>
        <w:autoSpaceDN w:val="0"/>
        <w:adjustRightInd w:val="0"/>
        <w:spacing w:line="240" w:lineRule="auto"/>
        <w:ind w:firstLine="540"/>
      </w:pPr>
      <w:proofErr w:type="gramStart"/>
      <w:r>
        <w:t>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roofErr w:type="gramEnd"/>
      <w:r>
        <w:t xml:space="preserve">), </w:t>
      </w:r>
      <w:proofErr w:type="gramStart"/>
      <w:r>
        <w:t>подготовленных</w:t>
      </w:r>
      <w:proofErr w:type="gramEnd"/>
      <w:r>
        <w:t xml:space="preserve"> отдельными заказчиками, определенными Правительством Российской Федерации в соответствии с пунктом 2 части 8.2 статьи 3 настоящего </w:t>
      </w:r>
      <w:r>
        <w:lastRenderedPageBreak/>
        <w:t>Федерального закона;</w:t>
      </w:r>
    </w:p>
    <w:p w:rsidR="00B13060" w:rsidRDefault="00B13060">
      <w:pPr>
        <w:widowControl w:val="0"/>
        <w:autoSpaceDE w:val="0"/>
        <w:autoSpaceDN w:val="0"/>
        <w:adjustRightInd w:val="0"/>
        <w:spacing w:line="240" w:lineRule="auto"/>
        <w:ind w:firstLine="540"/>
      </w:pPr>
      <w:proofErr w:type="gramStart"/>
      <w:r>
        <w:t>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w:t>
      </w:r>
      <w:proofErr w:type="gramEnd"/>
      <w:r>
        <w:t xml:space="preserve"> малого и среднего предпринимательства), </w:t>
      </w:r>
      <w:proofErr w:type="gramStart"/>
      <w:r>
        <w:t>подготовленных</w:t>
      </w:r>
      <w:proofErr w:type="gramEnd"/>
      <w:r>
        <w:t xml:space="preserve">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rsidR="00B13060" w:rsidRDefault="00B13060">
      <w:pPr>
        <w:widowControl w:val="0"/>
        <w:autoSpaceDE w:val="0"/>
        <w:autoSpaceDN w:val="0"/>
        <w:adjustRightInd w:val="0"/>
        <w:spacing w:line="240" w:lineRule="auto"/>
        <w:ind w:firstLine="540"/>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B13060" w:rsidRDefault="00B13060">
      <w:pPr>
        <w:widowControl w:val="0"/>
        <w:autoSpaceDE w:val="0"/>
        <w:autoSpaceDN w:val="0"/>
        <w:adjustRightInd w:val="0"/>
        <w:spacing w:line="240" w:lineRule="auto"/>
        <w:ind w:firstLine="540"/>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B13060" w:rsidRDefault="00B13060">
      <w:pPr>
        <w:widowControl w:val="0"/>
        <w:autoSpaceDE w:val="0"/>
        <w:autoSpaceDN w:val="0"/>
        <w:adjustRightInd w:val="0"/>
        <w:spacing w:line="240" w:lineRule="auto"/>
        <w:ind w:firstLine="540"/>
      </w:pPr>
      <w: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w:t>
      </w:r>
    </w:p>
    <w:p w:rsidR="00B13060" w:rsidRDefault="00B13060">
      <w:pPr>
        <w:widowControl w:val="0"/>
        <w:autoSpaceDE w:val="0"/>
        <w:autoSpaceDN w:val="0"/>
        <w:adjustRightInd w:val="0"/>
        <w:spacing w:line="240" w:lineRule="auto"/>
        <w:ind w:firstLine="540"/>
      </w:pPr>
      <w:r>
        <w:t xml:space="preserve">6. </w:t>
      </w:r>
      <w:proofErr w:type="gramStart"/>
      <w:r>
        <w:t>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roofErr w:type="gramEnd"/>
    </w:p>
    <w:p w:rsidR="00B13060" w:rsidRDefault="00B13060">
      <w:pPr>
        <w:widowControl w:val="0"/>
        <w:autoSpaceDE w:val="0"/>
        <w:autoSpaceDN w:val="0"/>
        <w:adjustRightInd w:val="0"/>
        <w:spacing w:line="240" w:lineRule="auto"/>
        <w:ind w:firstLine="540"/>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B13060" w:rsidRDefault="00B13060">
      <w:pPr>
        <w:widowControl w:val="0"/>
        <w:autoSpaceDE w:val="0"/>
        <w:autoSpaceDN w:val="0"/>
        <w:adjustRightInd w:val="0"/>
        <w:spacing w:line="240" w:lineRule="auto"/>
        <w:ind w:firstLine="540"/>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B13060" w:rsidRDefault="00B13060">
      <w:pPr>
        <w:widowControl w:val="0"/>
        <w:autoSpaceDE w:val="0"/>
        <w:autoSpaceDN w:val="0"/>
        <w:adjustRightInd w:val="0"/>
        <w:spacing w:line="240" w:lineRule="auto"/>
        <w:ind w:firstLine="540"/>
      </w:pPr>
      <w:r>
        <w:t xml:space="preserve">2) соответствие раздела плана закупки товаров, работ, услуг, предусматривающего осуществление закупки у субъектов малого и среднего </w:t>
      </w:r>
      <w:r>
        <w:lastRenderedPageBreak/>
        <w:t>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частью 10 настоящей статьи.</w:t>
      </w:r>
    </w:p>
    <w:p w:rsidR="00B13060" w:rsidRDefault="00B13060">
      <w:pPr>
        <w:widowControl w:val="0"/>
        <w:autoSpaceDE w:val="0"/>
        <w:autoSpaceDN w:val="0"/>
        <w:adjustRightInd w:val="0"/>
        <w:spacing w:line="240" w:lineRule="auto"/>
        <w:ind w:firstLine="540"/>
      </w:pPr>
      <w:r>
        <w:t xml:space="preserve">8. </w:t>
      </w:r>
      <w:proofErr w:type="gramStart"/>
      <w:r>
        <w:t>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пунктом 1 части</w:t>
      </w:r>
      <w:proofErr w:type="gramEnd"/>
      <w:r>
        <w:t xml:space="preserve"> 8.2 статьи 3 настоящего Федерального закона, у субъектов малого и среднего предпринимательства.</w:t>
      </w:r>
    </w:p>
    <w:p w:rsidR="00B13060" w:rsidRDefault="00B13060">
      <w:pPr>
        <w:widowControl w:val="0"/>
        <w:autoSpaceDE w:val="0"/>
        <w:autoSpaceDN w:val="0"/>
        <w:adjustRightInd w:val="0"/>
        <w:spacing w:line="240" w:lineRule="auto"/>
        <w:ind w:firstLine="540"/>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B13060" w:rsidRDefault="00B13060">
      <w:pPr>
        <w:widowControl w:val="0"/>
        <w:autoSpaceDE w:val="0"/>
        <w:autoSpaceDN w:val="0"/>
        <w:adjustRightInd w:val="0"/>
        <w:spacing w:line="240" w:lineRule="auto"/>
        <w:ind w:firstLine="540"/>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B13060" w:rsidRDefault="00B13060">
      <w:pPr>
        <w:widowControl w:val="0"/>
        <w:autoSpaceDE w:val="0"/>
        <w:autoSpaceDN w:val="0"/>
        <w:adjustRightInd w:val="0"/>
        <w:spacing w:line="240" w:lineRule="auto"/>
        <w:ind w:firstLine="540"/>
      </w:pPr>
      <w:r>
        <w:t>2) установленных Правительством Российской Федерации требований к содержанию таких годовых отчетов.</w:t>
      </w:r>
    </w:p>
    <w:p w:rsidR="00B13060" w:rsidRDefault="00B13060">
      <w:pPr>
        <w:widowControl w:val="0"/>
        <w:autoSpaceDE w:val="0"/>
        <w:autoSpaceDN w:val="0"/>
        <w:adjustRightInd w:val="0"/>
        <w:spacing w:line="240" w:lineRule="auto"/>
        <w:ind w:firstLine="540"/>
      </w:pPr>
      <w:r>
        <w:t xml:space="preserve">10. </w:t>
      </w:r>
      <w:proofErr w:type="gramStart"/>
      <w:r>
        <w:t>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w:t>
      </w:r>
      <w:proofErr w:type="gramEnd"/>
      <w:r>
        <w:t xml:space="preserve"> инновационной продукции, высокотехнологичной продукции (в части закупки у субъектов малого и среднего предпринимательства).</w:t>
      </w:r>
    </w:p>
    <w:p w:rsidR="00B13060" w:rsidRDefault="00B13060">
      <w:pPr>
        <w:widowControl w:val="0"/>
        <w:autoSpaceDE w:val="0"/>
        <w:autoSpaceDN w:val="0"/>
        <w:adjustRightInd w:val="0"/>
        <w:spacing w:line="240" w:lineRule="auto"/>
        <w:ind w:firstLine="540"/>
      </w:pPr>
      <w:r>
        <w:t xml:space="preserve">11. </w:t>
      </w:r>
      <w:proofErr w:type="gramStart"/>
      <w:r>
        <w:t>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пунктом 2 части 8.2 статьи 3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w:t>
      </w:r>
      <w:proofErr w:type="gramEnd"/>
      <w:r>
        <w:t xml:space="preserve"> в такие планы, либо в случаях, предусмотренных пунктом 2 части 5 или пунктом 2 части 7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B13060" w:rsidRDefault="00B13060">
      <w:pPr>
        <w:widowControl w:val="0"/>
        <w:autoSpaceDE w:val="0"/>
        <w:autoSpaceDN w:val="0"/>
        <w:adjustRightInd w:val="0"/>
        <w:spacing w:line="240" w:lineRule="auto"/>
        <w:ind w:firstLine="540"/>
      </w:pPr>
      <w:r>
        <w:t xml:space="preserve">12. </w:t>
      </w:r>
      <w:proofErr w:type="gramStart"/>
      <w:r>
        <w:t xml:space="preserve">Допускается повторное размещение в единой информационной системе </w:t>
      </w:r>
      <w:r>
        <w:lastRenderedPageBreak/>
        <w:t>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roofErr w:type="gramEnd"/>
    </w:p>
    <w:p w:rsidR="00B13060" w:rsidRDefault="00B13060">
      <w:pPr>
        <w:widowControl w:val="0"/>
        <w:autoSpaceDE w:val="0"/>
        <w:autoSpaceDN w:val="0"/>
        <w:adjustRightInd w:val="0"/>
        <w:spacing w:line="240" w:lineRule="auto"/>
        <w:ind w:firstLine="540"/>
      </w:pPr>
      <w:r>
        <w:t xml:space="preserve">13. </w:t>
      </w:r>
      <w:proofErr w:type="gramStart"/>
      <w:r>
        <w:t>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w:t>
      </w:r>
      <w:proofErr w:type="gramEnd"/>
      <w:r>
        <w:t xml:space="preserve"> предпринимательства) проводится в порядке, предусмотренном настоящей статьей.</w:t>
      </w:r>
    </w:p>
    <w:p w:rsidR="00B13060" w:rsidRDefault="00B13060">
      <w:pPr>
        <w:widowControl w:val="0"/>
        <w:autoSpaceDE w:val="0"/>
        <w:autoSpaceDN w:val="0"/>
        <w:adjustRightInd w:val="0"/>
        <w:spacing w:line="240" w:lineRule="auto"/>
        <w:ind w:firstLine="540"/>
      </w:pPr>
      <w:r>
        <w:t xml:space="preserve">14. </w:t>
      </w:r>
      <w:proofErr w:type="gramStart"/>
      <w:r>
        <w:t>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w:t>
      </w:r>
    </w:p>
    <w:p w:rsidR="00B13060" w:rsidRDefault="00B13060">
      <w:pPr>
        <w:widowControl w:val="0"/>
        <w:autoSpaceDE w:val="0"/>
        <w:autoSpaceDN w:val="0"/>
        <w:adjustRightInd w:val="0"/>
        <w:spacing w:line="240" w:lineRule="auto"/>
        <w:ind w:firstLine="540"/>
      </w:pPr>
      <w:r>
        <w:t xml:space="preserve">15. </w:t>
      </w:r>
      <w:proofErr w:type="gramStart"/>
      <w:r>
        <w:t>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w:t>
      </w:r>
      <w:proofErr w:type="gramEnd"/>
      <w:r>
        <w:t xml:space="preserve"> инновационной продукции, высокотехнологичной продукции (в части закупки у субъектов малого и среднего предпринимательства).</w:t>
      </w:r>
    </w:p>
    <w:p w:rsidR="00B13060" w:rsidRDefault="00B13060">
      <w:pPr>
        <w:widowControl w:val="0"/>
        <w:autoSpaceDE w:val="0"/>
        <w:autoSpaceDN w:val="0"/>
        <w:adjustRightInd w:val="0"/>
        <w:spacing w:line="240" w:lineRule="auto"/>
        <w:ind w:firstLine="540"/>
      </w:pPr>
      <w:r>
        <w:t xml:space="preserve">16. </w:t>
      </w:r>
      <w:proofErr w:type="gramStart"/>
      <w:r>
        <w:t>Уведомления и заключения, предусмотренные частями 10 - 15 настоящей статьи, подлежат размещению заказчиками, определенными Правительством Российской Федерации в соответствии с пунктом 2 части 8.2 статьи 3 настоящего Федерального закона, в единой информационной системе в течение пяти дней со дня их выдачи.</w:t>
      </w:r>
      <w:proofErr w:type="gramEnd"/>
    </w:p>
    <w:p w:rsidR="00B13060" w:rsidRDefault="00B13060">
      <w:pPr>
        <w:widowControl w:val="0"/>
        <w:autoSpaceDE w:val="0"/>
        <w:autoSpaceDN w:val="0"/>
        <w:adjustRightInd w:val="0"/>
        <w:spacing w:line="240" w:lineRule="auto"/>
        <w:ind w:firstLine="540"/>
      </w:pPr>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B13060" w:rsidRDefault="00B13060">
      <w:pPr>
        <w:widowControl w:val="0"/>
        <w:autoSpaceDE w:val="0"/>
        <w:autoSpaceDN w:val="0"/>
        <w:adjustRightInd w:val="0"/>
        <w:spacing w:line="240" w:lineRule="auto"/>
        <w:ind w:firstLine="540"/>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w:t>
      </w:r>
      <w:proofErr w:type="gramStart"/>
      <w:r>
        <w:t xml:space="preserve">При этом реализация утвержденных плана закупки товаров, работ, услуг, плана закупки </w:t>
      </w:r>
      <w:r>
        <w:lastRenderedPageBreak/>
        <w:t>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w:t>
      </w:r>
      <w:proofErr w:type="gramEnd"/>
      <w:r>
        <w:t xml:space="preserve">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B13060" w:rsidRDefault="00B13060">
      <w:pPr>
        <w:widowControl w:val="0"/>
        <w:autoSpaceDE w:val="0"/>
        <w:autoSpaceDN w:val="0"/>
        <w:adjustRightInd w:val="0"/>
        <w:spacing w:line="240" w:lineRule="auto"/>
        <w:ind w:firstLine="540"/>
      </w:pPr>
      <w:proofErr w:type="gramStart"/>
      <w:r>
        <w:t>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w:t>
      </w:r>
      <w:proofErr w:type="gramEnd"/>
      <w:r>
        <w:t xml:space="preserve"> </w:t>
      </w:r>
      <w:proofErr w:type="gramStart"/>
      <w:r>
        <w:t>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roofErr w:type="gramEnd"/>
    </w:p>
    <w:p w:rsidR="00B13060" w:rsidRDefault="00B13060">
      <w:pPr>
        <w:widowControl w:val="0"/>
        <w:autoSpaceDE w:val="0"/>
        <w:autoSpaceDN w:val="0"/>
        <w:adjustRightInd w:val="0"/>
        <w:spacing w:line="240" w:lineRule="auto"/>
        <w:ind w:firstLine="540"/>
      </w:pPr>
      <w:proofErr w:type="gramStart"/>
      <w:r>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w:t>
      </w:r>
      <w:proofErr w:type="gramEnd"/>
      <w:r>
        <w:t xml:space="preserve"> системе до даты выдачи положительного заключения, предусмотренного частью 14 настоящей статьи.</w:t>
      </w:r>
    </w:p>
    <w:p w:rsidR="00B13060" w:rsidRDefault="00B13060">
      <w:pPr>
        <w:widowControl w:val="0"/>
        <w:autoSpaceDE w:val="0"/>
        <w:autoSpaceDN w:val="0"/>
        <w:adjustRightInd w:val="0"/>
        <w:spacing w:line="240" w:lineRule="auto"/>
        <w:ind w:firstLine="540"/>
      </w:pPr>
      <w:r>
        <w:t xml:space="preserve">18. </w:t>
      </w:r>
      <w:proofErr w:type="gramStart"/>
      <w:r>
        <w:t>В течение срока, установленного Правительством Российской Федерации в соответствии с пунктом 2 части 8.2 статьи 3 настоящего Федерального закона, планы, изменения, внесенные в планы, проекты планов, проекты изменений, вносимых в планы, указанные в части 17 настоящей статьи, могут быть размещены заказчиками, определяемыми Правительством Российской Федерации в соответствии с пунктом 2 части 8.2 статьи 3 настоящего Федерального закона, в единой информационной</w:t>
      </w:r>
      <w:proofErr w:type="gramEnd"/>
      <w:r>
        <w:t xml:space="preserve"> системе повторно для осуществления оценки соответствия или мониторинга соответствия.</w:t>
      </w:r>
    </w:p>
    <w:p w:rsidR="00B13060" w:rsidRDefault="00B13060">
      <w:pPr>
        <w:widowControl w:val="0"/>
        <w:autoSpaceDE w:val="0"/>
        <w:autoSpaceDN w:val="0"/>
        <w:adjustRightInd w:val="0"/>
        <w:spacing w:line="240" w:lineRule="auto"/>
        <w:ind w:firstLine="540"/>
      </w:pPr>
      <w:r>
        <w:t xml:space="preserve">19. </w:t>
      </w:r>
      <w:proofErr w:type="gramStart"/>
      <w:r>
        <w:t xml:space="preserve">В случае выдачи отрицательного заключения, предусмотренного частью 15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w:t>
      </w:r>
      <w:r>
        <w:lastRenderedPageBreak/>
        <w:t>товаров, работ, услуг, выбираемых заказчиком.".</w:t>
      </w:r>
      <w:proofErr w:type="gramEnd"/>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outlineLvl w:val="0"/>
      </w:pPr>
      <w:bookmarkStart w:id="21" w:name="Par291"/>
      <w:bookmarkEnd w:id="21"/>
      <w:r>
        <w:t>Статья 7</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pPr>
      <w:r>
        <w:t xml:space="preserve">1. </w:t>
      </w:r>
      <w:proofErr w:type="gramStart"/>
      <w:r>
        <w:t xml:space="preserve">Акционерное общество "Федеральная корпорация по развитию малого и среднего предпринимательства" осуществляет деятельность в соответствии с Федеральным </w:t>
      </w:r>
      <w:hyperlink r:id="rId88"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редакции настоящего Федерального закона)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t xml:space="preserve"> внесения изменений в его устав.</w:t>
      </w:r>
    </w:p>
    <w:p w:rsidR="00B13060" w:rsidRDefault="00B13060">
      <w:pPr>
        <w:widowControl w:val="0"/>
        <w:autoSpaceDE w:val="0"/>
        <w:autoSpaceDN w:val="0"/>
        <w:adjustRightInd w:val="0"/>
        <w:spacing w:line="240" w:lineRule="auto"/>
        <w:ind w:firstLine="540"/>
      </w:pPr>
      <w:r>
        <w:t xml:space="preserve">2. Сто процентов акций акционерного общества "Федеральная корпорация по развитию малого и среднего предпринимательства" находится в федеральной собственности до осуществления дополнительного выпуска акций и их размещения по закрытой подписке в соответствии с </w:t>
      </w:r>
      <w:hyperlink w:anchor="Par300" w:history="1">
        <w:r>
          <w:rPr>
            <w:color w:val="0000FF"/>
          </w:rPr>
          <w:t>частью 8</w:t>
        </w:r>
      </w:hyperlink>
      <w:r>
        <w:t xml:space="preserve"> настоящей статьи.</w:t>
      </w:r>
    </w:p>
    <w:p w:rsidR="00B13060" w:rsidRDefault="00B13060">
      <w:pPr>
        <w:widowControl w:val="0"/>
        <w:autoSpaceDE w:val="0"/>
        <w:autoSpaceDN w:val="0"/>
        <w:adjustRightInd w:val="0"/>
        <w:spacing w:line="240" w:lineRule="auto"/>
        <w:ind w:firstLine="540"/>
      </w:pPr>
      <w:r>
        <w:t xml:space="preserve">3. </w:t>
      </w:r>
      <w:proofErr w:type="gramStart"/>
      <w:r>
        <w:t>Акционерное общество "Федеральная корпорация по развитию малого и среднего предпринимательства" заключает с государственной корпорацией "Банк развития и внешнеэкономической деятельности (Внешэкономбанк)" без проведения торгов (в качестве единственного поставщика услуг по доверительному управлению) договор доверительного управления, в соответствии с которым акционерное общество "Федеральная корпорация по развитию малого и среднего предпринимательства" осуществляет доверительное управление в отношении ста процентов акций акционерного общества "Российский банк</w:t>
      </w:r>
      <w:proofErr w:type="gramEnd"/>
      <w:r>
        <w:t xml:space="preserve"> поддержки малого и среднего предпринимательства", которыми государственная корпорация "Банк развития и внешнеэкономической деятельности (Внешэкономбанк)" впоследствии осуществляет оплату дополнительно размещаемых по закрытой подписке акций акционерного общества "Федеральная корпорация по развитию малого и среднего предпринимательства" в соответствии с условиями размещения, установленными Правительством Российской Федерации на основании </w:t>
      </w:r>
      <w:hyperlink w:anchor="Par300" w:history="1">
        <w:r>
          <w:rPr>
            <w:color w:val="0000FF"/>
          </w:rPr>
          <w:t>части 8</w:t>
        </w:r>
      </w:hyperlink>
      <w:r>
        <w:t xml:space="preserve"> настоящей статьи.</w:t>
      </w:r>
    </w:p>
    <w:p w:rsidR="00B13060" w:rsidRDefault="00B13060">
      <w:pPr>
        <w:widowControl w:val="0"/>
        <w:autoSpaceDE w:val="0"/>
        <w:autoSpaceDN w:val="0"/>
        <w:adjustRightInd w:val="0"/>
        <w:spacing w:line="240" w:lineRule="auto"/>
        <w:ind w:firstLine="540"/>
      </w:pPr>
      <w:bookmarkStart w:id="22" w:name="Par296"/>
      <w:bookmarkEnd w:id="22"/>
      <w:r>
        <w:t xml:space="preserve">4. </w:t>
      </w:r>
      <w:proofErr w:type="gramStart"/>
      <w:r>
        <w:t xml:space="preserve">Правительство Российской Федерации до 1 сентября 2015 года обеспечивает внесение изменений в устав акционерного общества "Небанковская депозитно-кредитная организация "Агентство кредитных гарантий" в целях приведения указанного устава в соответствие с Федеральным </w:t>
      </w:r>
      <w:hyperlink r:id="rId89"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редакции настоящего Федерального закона).</w:t>
      </w:r>
      <w:proofErr w:type="gramEnd"/>
    </w:p>
    <w:p w:rsidR="00B13060" w:rsidRDefault="00B13060">
      <w:pPr>
        <w:widowControl w:val="0"/>
        <w:autoSpaceDE w:val="0"/>
        <w:autoSpaceDN w:val="0"/>
        <w:adjustRightInd w:val="0"/>
        <w:spacing w:line="240" w:lineRule="auto"/>
        <w:ind w:firstLine="540"/>
      </w:pPr>
      <w:r>
        <w:t xml:space="preserve">5. </w:t>
      </w:r>
      <w:proofErr w:type="gramStart"/>
      <w:r>
        <w:t xml:space="preserve">Не позднее дня, следующего за днем регистрации изменений, внесенных в устав акционерного общества "Небанковская депозитно-кредитная организация "Агентство кредитных гарантий" в соответствии с </w:t>
      </w:r>
      <w:hyperlink w:anchor="Par296" w:history="1">
        <w:r>
          <w:rPr>
            <w:color w:val="0000FF"/>
          </w:rPr>
          <w:t>частью 4</w:t>
        </w:r>
      </w:hyperlink>
      <w:r>
        <w:t xml:space="preserve"> настоящей статьи, акционерное общество "Федеральная корпорация по развитию малого и среднего предпринимательства" направляет в Центральный банк Российской Федерации ходатайство об аннулировании лицензии на осуществление банковских операций, выданной акционерному обществу "Небанковская депозитно-кредитная организация "Агентство кредитных гарантий".</w:t>
      </w:r>
      <w:proofErr w:type="gramEnd"/>
      <w:r>
        <w:t xml:space="preserve"> При аннулировании указанной лицензии положения </w:t>
      </w:r>
      <w:hyperlink r:id="rId90" w:history="1">
        <w:r>
          <w:rPr>
            <w:color w:val="0000FF"/>
          </w:rPr>
          <w:t>статьи 23</w:t>
        </w:r>
      </w:hyperlink>
      <w:r>
        <w:t xml:space="preserve"> Федерального закона "О банках и банковской деятельности" не применяются.</w:t>
      </w:r>
    </w:p>
    <w:p w:rsidR="00B13060" w:rsidRDefault="00B13060">
      <w:pPr>
        <w:widowControl w:val="0"/>
        <w:autoSpaceDE w:val="0"/>
        <w:autoSpaceDN w:val="0"/>
        <w:adjustRightInd w:val="0"/>
        <w:spacing w:line="240" w:lineRule="auto"/>
        <w:ind w:firstLine="540"/>
      </w:pPr>
      <w:r>
        <w:t xml:space="preserve">6. Акционерное общество "Федеральная корпорация по развитию малого и среднего предпринимательства" после внесения изменений в устав акционерного </w:t>
      </w:r>
      <w:r>
        <w:lastRenderedPageBreak/>
        <w:t xml:space="preserve">общества "Небанковская депозитно-кредитная организация "Агентство кредитных гарантий" в соответствии с </w:t>
      </w:r>
      <w:hyperlink w:anchor="Par296" w:history="1">
        <w:r>
          <w:rPr>
            <w:color w:val="0000FF"/>
          </w:rPr>
          <w:t>частью 4</w:t>
        </w:r>
      </w:hyperlink>
      <w:r>
        <w:t xml:space="preserve"> настоящей статьи обеспечивает исполнение обязательств, принятых на себя акционерным обществом "Небанковская депозитно-кредитная организация "Агентство кредитных гарантий".</w:t>
      </w:r>
    </w:p>
    <w:p w:rsidR="00B13060" w:rsidRDefault="00B13060">
      <w:pPr>
        <w:widowControl w:val="0"/>
        <w:autoSpaceDE w:val="0"/>
        <w:autoSpaceDN w:val="0"/>
        <w:adjustRightInd w:val="0"/>
        <w:spacing w:line="240" w:lineRule="auto"/>
        <w:ind w:firstLine="540"/>
      </w:pPr>
      <w:r>
        <w:t xml:space="preserve">7. </w:t>
      </w:r>
      <w:proofErr w:type="gramStart"/>
      <w:r>
        <w:t xml:space="preserve">Полномочия единоличного исполнительного органа акционерного общества "Небанковская депозитно-кредитная организация "Агентство кредитных гарантий" после внесения изменений в устав этого акционерного общества в соответствии с </w:t>
      </w:r>
      <w:hyperlink w:anchor="Par296" w:history="1">
        <w:r>
          <w:rPr>
            <w:color w:val="0000FF"/>
          </w:rPr>
          <w:t>частью 4</w:t>
        </w:r>
      </w:hyperlink>
      <w:r>
        <w:t xml:space="preserve"> настоящей статьи сохраняются до назначения единоличного исполнительного органа акционерного общества "Федеральная корпорация по развитию малого и среднего предпринимательства" в соответствии с Федеральным </w:t>
      </w:r>
      <w:hyperlink r:id="rId91" w:history="1">
        <w:r>
          <w:rPr>
            <w:color w:val="0000FF"/>
          </w:rPr>
          <w:t>законом</w:t>
        </w:r>
      </w:hyperlink>
      <w:r>
        <w:t xml:space="preserve"> от 24 июля 2007 года N 209-ФЗ "О развитии малого и среднего</w:t>
      </w:r>
      <w:proofErr w:type="gramEnd"/>
      <w:r>
        <w:t xml:space="preserve"> предпринимательства в Российской Федерации" (в редакции настоящего Федерального закона).</w:t>
      </w:r>
    </w:p>
    <w:p w:rsidR="00B13060" w:rsidRDefault="00B13060">
      <w:pPr>
        <w:widowControl w:val="0"/>
        <w:autoSpaceDE w:val="0"/>
        <w:autoSpaceDN w:val="0"/>
        <w:adjustRightInd w:val="0"/>
        <w:spacing w:line="240" w:lineRule="auto"/>
        <w:ind w:firstLine="540"/>
      </w:pPr>
      <w:bookmarkStart w:id="23" w:name="Par300"/>
      <w:bookmarkEnd w:id="23"/>
      <w:r>
        <w:t>8. Правительство Российской Федерации до 31 декабря 2015 года принимает решение об увеличении уставного капитала акционерного общества "Федеральная корпорация по развитию малого и среднего предпринимательства" путем размещения дополнительных акций и об условиях их размещения.</w:t>
      </w:r>
    </w:p>
    <w:p w:rsidR="00B13060" w:rsidRDefault="00B13060">
      <w:pPr>
        <w:widowControl w:val="0"/>
        <w:autoSpaceDE w:val="0"/>
        <w:autoSpaceDN w:val="0"/>
        <w:adjustRightInd w:val="0"/>
        <w:spacing w:line="240" w:lineRule="auto"/>
        <w:ind w:firstLine="540"/>
      </w:pPr>
      <w:r>
        <w:t xml:space="preserve">9. </w:t>
      </w:r>
      <w:proofErr w:type="gramStart"/>
      <w:r>
        <w:t xml:space="preserve">Планы закупки товаров, работ, услуг для осуществления закупки товаров, работ, услуг в 2016 году, утвержденные до 1 ноября 2015 года заказчиками, которые впоследствии будут определены Правительством Российской Федерации как конкретные заказчики в соответствии с </w:t>
      </w:r>
      <w:hyperlink r:id="rId92" w:history="1">
        <w:r>
          <w:rPr>
            <w:color w:val="0000FF"/>
          </w:rPr>
          <w:t>пунктом 2 части 8.2 статьи 3</w:t>
        </w:r>
      </w:hyperlink>
      <w:r>
        <w:t xml:space="preserve"> Федерального закона от 18 июля 2011 года N 223-ФЗ "О закупках товаров, работ, услуг отдельными видами юридических лиц" (в редакции</w:t>
      </w:r>
      <w:proofErr w:type="gramEnd"/>
      <w:r>
        <w:t xml:space="preserve"> </w:t>
      </w:r>
      <w:proofErr w:type="gramStart"/>
      <w:r>
        <w:t xml:space="preserve">настоящего Федерального закона), подлежат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осуществляемому акционерным обществом "Федеральная корпорация по развитию малого и среднего предпринимательства" в порядке, предусмотренном </w:t>
      </w:r>
      <w:hyperlink r:id="rId93" w:history="1">
        <w:r>
          <w:rPr>
            <w:color w:val="0000FF"/>
          </w:rPr>
          <w:t>статьей 5.1</w:t>
        </w:r>
      </w:hyperlink>
      <w:r>
        <w:t xml:space="preserve"> указанного Федерального закона (в редакции настоящего Федерального закона).</w:t>
      </w:r>
      <w:proofErr w:type="gramEnd"/>
    </w:p>
    <w:p w:rsidR="00B13060" w:rsidRDefault="00B13060">
      <w:pPr>
        <w:widowControl w:val="0"/>
        <w:autoSpaceDE w:val="0"/>
        <w:autoSpaceDN w:val="0"/>
        <w:adjustRightInd w:val="0"/>
        <w:spacing w:line="240" w:lineRule="auto"/>
        <w:ind w:firstLine="540"/>
      </w:pPr>
      <w:r>
        <w:t xml:space="preserve">10. </w:t>
      </w:r>
      <w:proofErr w:type="gramStart"/>
      <w: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позднее 1 ноября 2015 года обеспечивает возможность размещения заказчиками, определяемыми Правительством Российской Федерации в соответствии с </w:t>
      </w:r>
      <w:hyperlink r:id="rId94" w:history="1">
        <w:r>
          <w:rPr>
            <w:color w:val="0000FF"/>
          </w:rPr>
          <w:t>пунктом 2 части 8.2 статьи 3</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w:t>
      </w:r>
      <w:proofErr w:type="gramEnd"/>
      <w:r>
        <w:t xml:space="preserve"> </w:t>
      </w:r>
      <w:proofErr w:type="gramStart"/>
      <w:r>
        <w:t xml:space="preserve">Федерального закона), в единой информационной системе в сфере закупок товаров, работ, услуг для обеспечения государственных и муниципальных нужд уведомлений и заключений, предусмотренных </w:t>
      </w:r>
      <w:hyperlink r:id="rId95" w:history="1">
        <w:r>
          <w:rPr>
            <w:color w:val="0000FF"/>
          </w:rPr>
          <w:t>частями 10</w:t>
        </w:r>
      </w:hyperlink>
      <w:r>
        <w:t xml:space="preserve"> - </w:t>
      </w:r>
      <w:hyperlink r:id="rId96" w:history="1">
        <w:r>
          <w:rPr>
            <w:color w:val="0000FF"/>
          </w:rPr>
          <w:t>15 статьи 5.1</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w:t>
      </w:r>
      <w:proofErr w:type="gramEnd"/>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outlineLvl w:val="0"/>
      </w:pPr>
      <w:bookmarkStart w:id="24" w:name="Par304"/>
      <w:bookmarkEnd w:id="24"/>
      <w:r>
        <w:t>Статья 8</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ind w:firstLine="540"/>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13060" w:rsidRDefault="00B13060">
      <w:pPr>
        <w:widowControl w:val="0"/>
        <w:autoSpaceDE w:val="0"/>
        <w:autoSpaceDN w:val="0"/>
        <w:adjustRightInd w:val="0"/>
        <w:spacing w:line="240" w:lineRule="auto"/>
        <w:ind w:firstLine="540"/>
      </w:pPr>
      <w:bookmarkStart w:id="25" w:name="Par307"/>
      <w:bookmarkEnd w:id="25"/>
      <w:r>
        <w:lastRenderedPageBreak/>
        <w:t xml:space="preserve">2. </w:t>
      </w:r>
      <w:hyperlink w:anchor="Par165" w:history="1">
        <w:proofErr w:type="gramStart"/>
        <w:r>
          <w:rPr>
            <w:color w:val="0000FF"/>
          </w:rPr>
          <w:t>Абзацы первый</w:t>
        </w:r>
      </w:hyperlink>
      <w:r>
        <w:t xml:space="preserve">, </w:t>
      </w:r>
      <w:hyperlink w:anchor="Par170" w:history="1">
        <w:r>
          <w:rPr>
            <w:color w:val="0000FF"/>
          </w:rPr>
          <w:t>второй</w:t>
        </w:r>
      </w:hyperlink>
      <w:r>
        <w:t xml:space="preserve">, </w:t>
      </w:r>
      <w:hyperlink w:anchor="Par180" w:history="1">
        <w:r>
          <w:rPr>
            <w:color w:val="0000FF"/>
          </w:rPr>
          <w:t>четвертый</w:t>
        </w:r>
      </w:hyperlink>
      <w:r>
        <w:t xml:space="preserve"> - </w:t>
      </w:r>
      <w:hyperlink w:anchor="Par195" w:history="1">
        <w:r>
          <w:rPr>
            <w:color w:val="0000FF"/>
          </w:rPr>
          <w:t>седьмой подпункта "а"</w:t>
        </w:r>
      </w:hyperlink>
      <w:r>
        <w:t xml:space="preserve">, </w:t>
      </w:r>
      <w:hyperlink w:anchor="Par205" w:history="1">
        <w:r>
          <w:rPr>
            <w:color w:val="0000FF"/>
          </w:rPr>
          <w:t>подпункты "б"</w:t>
        </w:r>
      </w:hyperlink>
      <w:r>
        <w:t xml:space="preserve"> и </w:t>
      </w:r>
      <w:hyperlink w:anchor="Par210" w:history="1">
        <w:r>
          <w:rPr>
            <w:color w:val="0000FF"/>
          </w:rPr>
          <w:t>"в" пункта 1</w:t>
        </w:r>
      </w:hyperlink>
      <w:r>
        <w:t xml:space="preserve">, </w:t>
      </w:r>
      <w:hyperlink w:anchor="Par216" w:history="1">
        <w:r>
          <w:rPr>
            <w:color w:val="0000FF"/>
          </w:rPr>
          <w:t>абзацы первый</w:t>
        </w:r>
      </w:hyperlink>
      <w:r>
        <w:t xml:space="preserve"> - </w:t>
      </w:r>
      <w:hyperlink w:anchor="Par226" w:history="1">
        <w:r>
          <w:rPr>
            <w:color w:val="0000FF"/>
          </w:rPr>
          <w:t>третий подпункта "а"</w:t>
        </w:r>
      </w:hyperlink>
      <w:r>
        <w:t xml:space="preserve">, </w:t>
      </w:r>
      <w:hyperlink w:anchor="Par236" w:history="1">
        <w:r>
          <w:rPr>
            <w:color w:val="0000FF"/>
          </w:rPr>
          <w:t>подпункт "б" пункта 2</w:t>
        </w:r>
      </w:hyperlink>
      <w:r>
        <w:t xml:space="preserve">, </w:t>
      </w:r>
      <w:hyperlink w:anchor="Par254" w:history="1">
        <w:r>
          <w:rPr>
            <w:color w:val="0000FF"/>
          </w:rPr>
          <w:t>пункт 3 статьи 6</w:t>
        </w:r>
      </w:hyperlink>
      <w:r>
        <w:t xml:space="preserve"> настоящего Федерального закона вступают в силу с 1 ноября 2015 года.</w:t>
      </w:r>
      <w:proofErr w:type="gramEnd"/>
    </w:p>
    <w:p w:rsidR="00B13060" w:rsidRDefault="00B13060">
      <w:pPr>
        <w:widowControl w:val="0"/>
        <w:autoSpaceDE w:val="0"/>
        <w:autoSpaceDN w:val="0"/>
        <w:adjustRightInd w:val="0"/>
        <w:spacing w:line="240" w:lineRule="auto"/>
        <w:ind w:firstLine="540"/>
      </w:pPr>
      <w:bookmarkStart w:id="26" w:name="Par308"/>
      <w:bookmarkEnd w:id="26"/>
      <w:r>
        <w:t xml:space="preserve">3. </w:t>
      </w:r>
      <w:hyperlink w:anchor="Par175" w:history="1">
        <w:r>
          <w:rPr>
            <w:color w:val="0000FF"/>
          </w:rPr>
          <w:t>Абзацы третий</w:t>
        </w:r>
      </w:hyperlink>
      <w:r>
        <w:t xml:space="preserve"> и </w:t>
      </w:r>
      <w:hyperlink w:anchor="Par200" w:history="1">
        <w:r>
          <w:rPr>
            <w:color w:val="0000FF"/>
          </w:rPr>
          <w:t>восьмой подпункта "а" пункта 1</w:t>
        </w:r>
      </w:hyperlink>
      <w:r>
        <w:t xml:space="preserve">, </w:t>
      </w:r>
      <w:hyperlink w:anchor="Par226" w:history="1">
        <w:r>
          <w:rPr>
            <w:color w:val="0000FF"/>
          </w:rPr>
          <w:t>абзацы третий</w:t>
        </w:r>
      </w:hyperlink>
      <w:r>
        <w:t xml:space="preserve"> и </w:t>
      </w:r>
      <w:hyperlink w:anchor="Par231" w:history="1">
        <w:r>
          <w:rPr>
            <w:color w:val="0000FF"/>
          </w:rPr>
          <w:t>четвертый подпункта "а"</w:t>
        </w:r>
      </w:hyperlink>
      <w:r>
        <w:t xml:space="preserve">, </w:t>
      </w:r>
      <w:hyperlink w:anchor="Par241" w:history="1">
        <w:r>
          <w:rPr>
            <w:color w:val="0000FF"/>
          </w:rPr>
          <w:t>подпункты "в"</w:t>
        </w:r>
      </w:hyperlink>
      <w:r>
        <w:t xml:space="preserve"> и </w:t>
      </w:r>
      <w:hyperlink w:anchor="Par249" w:history="1">
        <w:r>
          <w:rPr>
            <w:color w:val="0000FF"/>
          </w:rPr>
          <w:t>"г" пункта 2 статьи 6</w:t>
        </w:r>
      </w:hyperlink>
      <w:r>
        <w:t xml:space="preserve"> настоящего Федерального закона вступают в силу с 1 января 2016 года.</w:t>
      </w:r>
    </w:p>
    <w:p w:rsidR="00B13060" w:rsidRDefault="00B13060">
      <w:pPr>
        <w:widowControl w:val="0"/>
        <w:autoSpaceDE w:val="0"/>
        <w:autoSpaceDN w:val="0"/>
        <w:adjustRightInd w:val="0"/>
        <w:spacing w:line="240" w:lineRule="auto"/>
        <w:ind w:firstLine="540"/>
      </w:pPr>
      <w:r>
        <w:t xml:space="preserve">4. </w:t>
      </w:r>
      <w:proofErr w:type="gramStart"/>
      <w:r>
        <w:t xml:space="preserve">Положения </w:t>
      </w:r>
      <w:hyperlink r:id="rId97" w:history="1">
        <w:r>
          <w:rPr>
            <w:color w:val="0000FF"/>
          </w:rPr>
          <w:t>статьи 5.1</w:t>
        </w:r>
      </w:hyperlink>
      <w:r>
        <w:t xml:space="preserve">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в части регулирования вопросов, связанных с осуществлением оценки соответствия или мониторинга соответствия утвержденных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w:t>
      </w:r>
      <w:proofErr w:type="gramEnd"/>
      <w:r>
        <w:t xml:space="preserve"> планы, применяются с 1 января 2016 года.</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jc w:val="right"/>
      </w:pPr>
      <w:r>
        <w:t>Президент</w:t>
      </w:r>
    </w:p>
    <w:p w:rsidR="00B13060" w:rsidRDefault="00B13060">
      <w:pPr>
        <w:widowControl w:val="0"/>
        <w:autoSpaceDE w:val="0"/>
        <w:autoSpaceDN w:val="0"/>
        <w:adjustRightInd w:val="0"/>
        <w:spacing w:line="240" w:lineRule="auto"/>
        <w:jc w:val="right"/>
      </w:pPr>
      <w:r>
        <w:t>Российской Федерации</w:t>
      </w:r>
    </w:p>
    <w:p w:rsidR="00B13060" w:rsidRDefault="00B13060">
      <w:pPr>
        <w:widowControl w:val="0"/>
        <w:autoSpaceDE w:val="0"/>
        <w:autoSpaceDN w:val="0"/>
        <w:adjustRightInd w:val="0"/>
        <w:spacing w:line="240" w:lineRule="auto"/>
        <w:jc w:val="right"/>
      </w:pPr>
      <w:r>
        <w:t>В.ПУТИН</w:t>
      </w:r>
    </w:p>
    <w:p w:rsidR="00B13060" w:rsidRDefault="00B13060">
      <w:pPr>
        <w:widowControl w:val="0"/>
        <w:autoSpaceDE w:val="0"/>
        <w:autoSpaceDN w:val="0"/>
        <w:adjustRightInd w:val="0"/>
        <w:spacing w:line="240" w:lineRule="auto"/>
      </w:pPr>
      <w:r>
        <w:t>Москва, Кремль</w:t>
      </w:r>
    </w:p>
    <w:p w:rsidR="00B13060" w:rsidRDefault="00B13060">
      <w:pPr>
        <w:widowControl w:val="0"/>
        <w:autoSpaceDE w:val="0"/>
        <w:autoSpaceDN w:val="0"/>
        <w:adjustRightInd w:val="0"/>
        <w:spacing w:line="240" w:lineRule="auto"/>
      </w:pPr>
      <w:r>
        <w:t>29 июня 2015 года</w:t>
      </w:r>
    </w:p>
    <w:p w:rsidR="00B13060" w:rsidRDefault="00B13060">
      <w:pPr>
        <w:widowControl w:val="0"/>
        <w:autoSpaceDE w:val="0"/>
        <w:autoSpaceDN w:val="0"/>
        <w:adjustRightInd w:val="0"/>
        <w:spacing w:line="240" w:lineRule="auto"/>
      </w:pPr>
      <w:r>
        <w:t>N 156-ФЗ</w:t>
      </w:r>
    </w:p>
    <w:p w:rsidR="00B13060" w:rsidRDefault="00B13060">
      <w:pPr>
        <w:widowControl w:val="0"/>
        <w:autoSpaceDE w:val="0"/>
        <w:autoSpaceDN w:val="0"/>
        <w:adjustRightInd w:val="0"/>
        <w:spacing w:line="240" w:lineRule="auto"/>
      </w:pPr>
    </w:p>
    <w:p w:rsidR="00B13060" w:rsidRDefault="00B13060">
      <w:pPr>
        <w:widowControl w:val="0"/>
        <w:autoSpaceDE w:val="0"/>
        <w:autoSpaceDN w:val="0"/>
        <w:adjustRightInd w:val="0"/>
        <w:spacing w:line="240" w:lineRule="auto"/>
      </w:pPr>
    </w:p>
    <w:p w:rsidR="00B13060" w:rsidRDefault="00B13060">
      <w:pPr>
        <w:widowControl w:val="0"/>
        <w:pBdr>
          <w:top w:val="single" w:sz="6" w:space="0" w:color="auto"/>
        </w:pBdr>
        <w:autoSpaceDE w:val="0"/>
        <w:autoSpaceDN w:val="0"/>
        <w:adjustRightInd w:val="0"/>
        <w:spacing w:before="100" w:after="100" w:line="240" w:lineRule="auto"/>
        <w:rPr>
          <w:sz w:val="2"/>
          <w:szCs w:val="2"/>
        </w:rPr>
      </w:pPr>
    </w:p>
    <w:p w:rsidR="007E0DF1" w:rsidRDefault="007E0DF1"/>
    <w:sectPr w:rsidR="007E0DF1" w:rsidSect="00B34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B13060"/>
    <w:rsid w:val="00003CAB"/>
    <w:rsid w:val="000061CB"/>
    <w:rsid w:val="0000695A"/>
    <w:rsid w:val="00006EA1"/>
    <w:rsid w:val="000103D5"/>
    <w:rsid w:val="00012DBD"/>
    <w:rsid w:val="000140F5"/>
    <w:rsid w:val="00014121"/>
    <w:rsid w:val="0001562C"/>
    <w:rsid w:val="00015FE2"/>
    <w:rsid w:val="000167BE"/>
    <w:rsid w:val="00020423"/>
    <w:rsid w:val="00020D4D"/>
    <w:rsid w:val="00021B9F"/>
    <w:rsid w:val="00022A22"/>
    <w:rsid w:val="00022A4B"/>
    <w:rsid w:val="00022FAA"/>
    <w:rsid w:val="000238CE"/>
    <w:rsid w:val="00024B3D"/>
    <w:rsid w:val="00024E81"/>
    <w:rsid w:val="00024FB7"/>
    <w:rsid w:val="000273D0"/>
    <w:rsid w:val="00030D30"/>
    <w:rsid w:val="00032993"/>
    <w:rsid w:val="00032DD5"/>
    <w:rsid w:val="00032E4B"/>
    <w:rsid w:val="00033A0D"/>
    <w:rsid w:val="00033E74"/>
    <w:rsid w:val="00036DE9"/>
    <w:rsid w:val="00037F17"/>
    <w:rsid w:val="0004023C"/>
    <w:rsid w:val="00042085"/>
    <w:rsid w:val="000426F8"/>
    <w:rsid w:val="00042B74"/>
    <w:rsid w:val="00042E70"/>
    <w:rsid w:val="00043439"/>
    <w:rsid w:val="000464C5"/>
    <w:rsid w:val="00047423"/>
    <w:rsid w:val="00047A86"/>
    <w:rsid w:val="00050097"/>
    <w:rsid w:val="00052ABE"/>
    <w:rsid w:val="00052E97"/>
    <w:rsid w:val="0005374A"/>
    <w:rsid w:val="00054698"/>
    <w:rsid w:val="00055F5D"/>
    <w:rsid w:val="000604EE"/>
    <w:rsid w:val="000607DD"/>
    <w:rsid w:val="00061637"/>
    <w:rsid w:val="00062B45"/>
    <w:rsid w:val="00063816"/>
    <w:rsid w:val="00064430"/>
    <w:rsid w:val="00064D73"/>
    <w:rsid w:val="000655BB"/>
    <w:rsid w:val="00070FB0"/>
    <w:rsid w:val="00071270"/>
    <w:rsid w:val="00073264"/>
    <w:rsid w:val="000748F8"/>
    <w:rsid w:val="00074A50"/>
    <w:rsid w:val="00074BE7"/>
    <w:rsid w:val="00076168"/>
    <w:rsid w:val="00077CB7"/>
    <w:rsid w:val="00082679"/>
    <w:rsid w:val="0008422C"/>
    <w:rsid w:val="00084615"/>
    <w:rsid w:val="000856B9"/>
    <w:rsid w:val="000862DC"/>
    <w:rsid w:val="0008766B"/>
    <w:rsid w:val="00087958"/>
    <w:rsid w:val="00090128"/>
    <w:rsid w:val="000919C4"/>
    <w:rsid w:val="00094D3B"/>
    <w:rsid w:val="00096058"/>
    <w:rsid w:val="000972E9"/>
    <w:rsid w:val="00097678"/>
    <w:rsid w:val="000A14A8"/>
    <w:rsid w:val="000A18B6"/>
    <w:rsid w:val="000A36AE"/>
    <w:rsid w:val="000A37E2"/>
    <w:rsid w:val="000A3D44"/>
    <w:rsid w:val="000A51C6"/>
    <w:rsid w:val="000A58C1"/>
    <w:rsid w:val="000A5AEA"/>
    <w:rsid w:val="000A6767"/>
    <w:rsid w:val="000A7C46"/>
    <w:rsid w:val="000B2D84"/>
    <w:rsid w:val="000B2F0D"/>
    <w:rsid w:val="000B32D5"/>
    <w:rsid w:val="000B5556"/>
    <w:rsid w:val="000B6085"/>
    <w:rsid w:val="000B613D"/>
    <w:rsid w:val="000B7209"/>
    <w:rsid w:val="000C047C"/>
    <w:rsid w:val="000C1079"/>
    <w:rsid w:val="000C34B8"/>
    <w:rsid w:val="000C4E3D"/>
    <w:rsid w:val="000C5256"/>
    <w:rsid w:val="000C6783"/>
    <w:rsid w:val="000C685A"/>
    <w:rsid w:val="000D07B2"/>
    <w:rsid w:val="000D15E6"/>
    <w:rsid w:val="000D3F84"/>
    <w:rsid w:val="000D4F5E"/>
    <w:rsid w:val="000D665D"/>
    <w:rsid w:val="000D7FC7"/>
    <w:rsid w:val="000E16E0"/>
    <w:rsid w:val="000E3E46"/>
    <w:rsid w:val="000E4506"/>
    <w:rsid w:val="000E49BA"/>
    <w:rsid w:val="000E5A7A"/>
    <w:rsid w:val="000E5CC4"/>
    <w:rsid w:val="000E68D9"/>
    <w:rsid w:val="000F06B2"/>
    <w:rsid w:val="000F08DD"/>
    <w:rsid w:val="000F1083"/>
    <w:rsid w:val="000F1F82"/>
    <w:rsid w:val="000F21FD"/>
    <w:rsid w:val="000F3145"/>
    <w:rsid w:val="000F496B"/>
    <w:rsid w:val="000F4F52"/>
    <w:rsid w:val="000F5A8E"/>
    <w:rsid w:val="000F6A43"/>
    <w:rsid w:val="00100BFC"/>
    <w:rsid w:val="00100DA7"/>
    <w:rsid w:val="001011C4"/>
    <w:rsid w:val="001028FD"/>
    <w:rsid w:val="0010497C"/>
    <w:rsid w:val="00105492"/>
    <w:rsid w:val="00106196"/>
    <w:rsid w:val="001070D3"/>
    <w:rsid w:val="00107A5B"/>
    <w:rsid w:val="00110677"/>
    <w:rsid w:val="0011102A"/>
    <w:rsid w:val="0011585B"/>
    <w:rsid w:val="001217E2"/>
    <w:rsid w:val="001223BC"/>
    <w:rsid w:val="00125B80"/>
    <w:rsid w:val="00126817"/>
    <w:rsid w:val="00127026"/>
    <w:rsid w:val="0013273E"/>
    <w:rsid w:val="00136C7E"/>
    <w:rsid w:val="0013722B"/>
    <w:rsid w:val="001376A0"/>
    <w:rsid w:val="00140CF5"/>
    <w:rsid w:val="00141A3D"/>
    <w:rsid w:val="00143091"/>
    <w:rsid w:val="00145288"/>
    <w:rsid w:val="001503FB"/>
    <w:rsid w:val="00150837"/>
    <w:rsid w:val="001510B6"/>
    <w:rsid w:val="001513D9"/>
    <w:rsid w:val="00152B10"/>
    <w:rsid w:val="00152B3B"/>
    <w:rsid w:val="00152BD0"/>
    <w:rsid w:val="00154CFA"/>
    <w:rsid w:val="00155FF5"/>
    <w:rsid w:val="0015637F"/>
    <w:rsid w:val="001564A8"/>
    <w:rsid w:val="001573D5"/>
    <w:rsid w:val="00157440"/>
    <w:rsid w:val="00162761"/>
    <w:rsid w:val="001628F8"/>
    <w:rsid w:val="00162BA8"/>
    <w:rsid w:val="00170188"/>
    <w:rsid w:val="0017210E"/>
    <w:rsid w:val="0017283E"/>
    <w:rsid w:val="00173839"/>
    <w:rsid w:val="00175308"/>
    <w:rsid w:val="001762F0"/>
    <w:rsid w:val="00177EE1"/>
    <w:rsid w:val="00182CC3"/>
    <w:rsid w:val="001866CB"/>
    <w:rsid w:val="00187041"/>
    <w:rsid w:val="00187EA2"/>
    <w:rsid w:val="001900B3"/>
    <w:rsid w:val="00190183"/>
    <w:rsid w:val="00190F33"/>
    <w:rsid w:val="001939C9"/>
    <w:rsid w:val="00193B77"/>
    <w:rsid w:val="001948D0"/>
    <w:rsid w:val="00194E75"/>
    <w:rsid w:val="001965DE"/>
    <w:rsid w:val="00196E5C"/>
    <w:rsid w:val="001972C6"/>
    <w:rsid w:val="00197E61"/>
    <w:rsid w:val="001A12F6"/>
    <w:rsid w:val="001A2928"/>
    <w:rsid w:val="001A4434"/>
    <w:rsid w:val="001A44AF"/>
    <w:rsid w:val="001A5030"/>
    <w:rsid w:val="001A7333"/>
    <w:rsid w:val="001A775D"/>
    <w:rsid w:val="001B29D2"/>
    <w:rsid w:val="001B2EDA"/>
    <w:rsid w:val="001B3DA4"/>
    <w:rsid w:val="001B5B91"/>
    <w:rsid w:val="001C0787"/>
    <w:rsid w:val="001C37D9"/>
    <w:rsid w:val="001C5259"/>
    <w:rsid w:val="001C5D86"/>
    <w:rsid w:val="001C65AC"/>
    <w:rsid w:val="001C7055"/>
    <w:rsid w:val="001D042A"/>
    <w:rsid w:val="001D1202"/>
    <w:rsid w:val="001D1368"/>
    <w:rsid w:val="001D1A51"/>
    <w:rsid w:val="001D1B45"/>
    <w:rsid w:val="001D23F1"/>
    <w:rsid w:val="001D2552"/>
    <w:rsid w:val="001D3DB5"/>
    <w:rsid w:val="001D63E2"/>
    <w:rsid w:val="001D67E6"/>
    <w:rsid w:val="001D6B2C"/>
    <w:rsid w:val="001D7170"/>
    <w:rsid w:val="001E2911"/>
    <w:rsid w:val="001F0188"/>
    <w:rsid w:val="001F01D4"/>
    <w:rsid w:val="001F03FB"/>
    <w:rsid w:val="001F0667"/>
    <w:rsid w:val="001F08BD"/>
    <w:rsid w:val="001F3F26"/>
    <w:rsid w:val="001F438B"/>
    <w:rsid w:val="001F4A11"/>
    <w:rsid w:val="001F5613"/>
    <w:rsid w:val="001F61CD"/>
    <w:rsid w:val="001F6588"/>
    <w:rsid w:val="001F7525"/>
    <w:rsid w:val="00200E3A"/>
    <w:rsid w:val="0020206C"/>
    <w:rsid w:val="00204289"/>
    <w:rsid w:val="00204459"/>
    <w:rsid w:val="00206119"/>
    <w:rsid w:val="0020647E"/>
    <w:rsid w:val="00207962"/>
    <w:rsid w:val="00212F31"/>
    <w:rsid w:val="0021379C"/>
    <w:rsid w:val="00213F22"/>
    <w:rsid w:val="00213FC2"/>
    <w:rsid w:val="00215B26"/>
    <w:rsid w:val="00217BE8"/>
    <w:rsid w:val="00220354"/>
    <w:rsid w:val="002215DA"/>
    <w:rsid w:val="00221F41"/>
    <w:rsid w:val="00222A63"/>
    <w:rsid w:val="00222D9A"/>
    <w:rsid w:val="00226C8B"/>
    <w:rsid w:val="00227822"/>
    <w:rsid w:val="0023035A"/>
    <w:rsid w:val="00230899"/>
    <w:rsid w:val="00230EF8"/>
    <w:rsid w:val="00230F49"/>
    <w:rsid w:val="002312B2"/>
    <w:rsid w:val="00231D70"/>
    <w:rsid w:val="00232C1B"/>
    <w:rsid w:val="00233C3C"/>
    <w:rsid w:val="00233DC3"/>
    <w:rsid w:val="00236A0E"/>
    <w:rsid w:val="00240B44"/>
    <w:rsid w:val="00243C80"/>
    <w:rsid w:val="00243F5E"/>
    <w:rsid w:val="00244878"/>
    <w:rsid w:val="002470DC"/>
    <w:rsid w:val="0024717D"/>
    <w:rsid w:val="00247382"/>
    <w:rsid w:val="00251A3D"/>
    <w:rsid w:val="002521C8"/>
    <w:rsid w:val="002522CB"/>
    <w:rsid w:val="00253418"/>
    <w:rsid w:val="00253F47"/>
    <w:rsid w:val="00254F9B"/>
    <w:rsid w:val="00255492"/>
    <w:rsid w:val="002622A6"/>
    <w:rsid w:val="00262903"/>
    <w:rsid w:val="002644DE"/>
    <w:rsid w:val="00264780"/>
    <w:rsid w:val="00264D7A"/>
    <w:rsid w:val="00267854"/>
    <w:rsid w:val="00267A2C"/>
    <w:rsid w:val="00270787"/>
    <w:rsid w:val="002756D5"/>
    <w:rsid w:val="00275C43"/>
    <w:rsid w:val="00275EE2"/>
    <w:rsid w:val="00276DBF"/>
    <w:rsid w:val="00277F77"/>
    <w:rsid w:val="002802DB"/>
    <w:rsid w:val="00283698"/>
    <w:rsid w:val="0028370F"/>
    <w:rsid w:val="00285044"/>
    <w:rsid w:val="00286728"/>
    <w:rsid w:val="002874E5"/>
    <w:rsid w:val="00290310"/>
    <w:rsid w:val="00290FB7"/>
    <w:rsid w:val="002912F4"/>
    <w:rsid w:val="00291E74"/>
    <w:rsid w:val="0029350C"/>
    <w:rsid w:val="0029454A"/>
    <w:rsid w:val="00296148"/>
    <w:rsid w:val="0029706F"/>
    <w:rsid w:val="002A18ED"/>
    <w:rsid w:val="002A1AB4"/>
    <w:rsid w:val="002A27D2"/>
    <w:rsid w:val="002A5C3F"/>
    <w:rsid w:val="002A66C5"/>
    <w:rsid w:val="002A6E04"/>
    <w:rsid w:val="002A75E5"/>
    <w:rsid w:val="002A7B71"/>
    <w:rsid w:val="002A7C5F"/>
    <w:rsid w:val="002A7F1B"/>
    <w:rsid w:val="002B1DE0"/>
    <w:rsid w:val="002B2F48"/>
    <w:rsid w:val="002B34C2"/>
    <w:rsid w:val="002B3D9D"/>
    <w:rsid w:val="002B3EF0"/>
    <w:rsid w:val="002B454F"/>
    <w:rsid w:val="002C0107"/>
    <w:rsid w:val="002C13B5"/>
    <w:rsid w:val="002C1440"/>
    <w:rsid w:val="002C3059"/>
    <w:rsid w:val="002C3417"/>
    <w:rsid w:val="002C3422"/>
    <w:rsid w:val="002C37B6"/>
    <w:rsid w:val="002C3C00"/>
    <w:rsid w:val="002C4345"/>
    <w:rsid w:val="002C6B68"/>
    <w:rsid w:val="002C7028"/>
    <w:rsid w:val="002D172F"/>
    <w:rsid w:val="002D1A1E"/>
    <w:rsid w:val="002D3727"/>
    <w:rsid w:val="002D3AF6"/>
    <w:rsid w:val="002D414F"/>
    <w:rsid w:val="002D4878"/>
    <w:rsid w:val="002D4D76"/>
    <w:rsid w:val="002D594B"/>
    <w:rsid w:val="002D5B9F"/>
    <w:rsid w:val="002D7048"/>
    <w:rsid w:val="002E0820"/>
    <w:rsid w:val="002E171F"/>
    <w:rsid w:val="002E78AA"/>
    <w:rsid w:val="002F0558"/>
    <w:rsid w:val="002F2D86"/>
    <w:rsid w:val="002F3932"/>
    <w:rsid w:val="002F4E53"/>
    <w:rsid w:val="002F6A83"/>
    <w:rsid w:val="002F6E72"/>
    <w:rsid w:val="002F7432"/>
    <w:rsid w:val="00301585"/>
    <w:rsid w:val="00303375"/>
    <w:rsid w:val="00303719"/>
    <w:rsid w:val="003039B0"/>
    <w:rsid w:val="00303C2C"/>
    <w:rsid w:val="003064B4"/>
    <w:rsid w:val="00306DA5"/>
    <w:rsid w:val="00307638"/>
    <w:rsid w:val="003100A4"/>
    <w:rsid w:val="00311E21"/>
    <w:rsid w:val="00311F6C"/>
    <w:rsid w:val="00313AF0"/>
    <w:rsid w:val="00314F37"/>
    <w:rsid w:val="003209A5"/>
    <w:rsid w:val="003211B2"/>
    <w:rsid w:val="00321C5A"/>
    <w:rsid w:val="0032234F"/>
    <w:rsid w:val="00322B7B"/>
    <w:rsid w:val="00323D0F"/>
    <w:rsid w:val="00323F1E"/>
    <w:rsid w:val="0032447A"/>
    <w:rsid w:val="0032512F"/>
    <w:rsid w:val="003267CC"/>
    <w:rsid w:val="00326852"/>
    <w:rsid w:val="00326FD5"/>
    <w:rsid w:val="00327532"/>
    <w:rsid w:val="00327B71"/>
    <w:rsid w:val="00327FCA"/>
    <w:rsid w:val="00331508"/>
    <w:rsid w:val="003326EE"/>
    <w:rsid w:val="00333DAD"/>
    <w:rsid w:val="003342E2"/>
    <w:rsid w:val="00334D86"/>
    <w:rsid w:val="00337EF7"/>
    <w:rsid w:val="00340EDB"/>
    <w:rsid w:val="00341697"/>
    <w:rsid w:val="00341852"/>
    <w:rsid w:val="00343837"/>
    <w:rsid w:val="00343D93"/>
    <w:rsid w:val="00344DDB"/>
    <w:rsid w:val="0034584D"/>
    <w:rsid w:val="003473ED"/>
    <w:rsid w:val="003500C7"/>
    <w:rsid w:val="0035108C"/>
    <w:rsid w:val="00351F80"/>
    <w:rsid w:val="003532D4"/>
    <w:rsid w:val="00353ED6"/>
    <w:rsid w:val="0035481C"/>
    <w:rsid w:val="0035528B"/>
    <w:rsid w:val="00355E41"/>
    <w:rsid w:val="00356A01"/>
    <w:rsid w:val="003576BC"/>
    <w:rsid w:val="0036023B"/>
    <w:rsid w:val="00360337"/>
    <w:rsid w:val="00363692"/>
    <w:rsid w:val="003641C0"/>
    <w:rsid w:val="00364AF0"/>
    <w:rsid w:val="003668B3"/>
    <w:rsid w:val="00366952"/>
    <w:rsid w:val="00367624"/>
    <w:rsid w:val="00367E4D"/>
    <w:rsid w:val="0037092D"/>
    <w:rsid w:val="00371A51"/>
    <w:rsid w:val="00371DF7"/>
    <w:rsid w:val="00373001"/>
    <w:rsid w:val="0037428B"/>
    <w:rsid w:val="003774FA"/>
    <w:rsid w:val="00377EE8"/>
    <w:rsid w:val="00383AB4"/>
    <w:rsid w:val="00384CB5"/>
    <w:rsid w:val="0038679F"/>
    <w:rsid w:val="00387023"/>
    <w:rsid w:val="00387033"/>
    <w:rsid w:val="00387748"/>
    <w:rsid w:val="00387B40"/>
    <w:rsid w:val="003901A6"/>
    <w:rsid w:val="0039032F"/>
    <w:rsid w:val="00391494"/>
    <w:rsid w:val="00391751"/>
    <w:rsid w:val="00391B61"/>
    <w:rsid w:val="00391D73"/>
    <w:rsid w:val="003927AF"/>
    <w:rsid w:val="00393E36"/>
    <w:rsid w:val="00394F9C"/>
    <w:rsid w:val="00395679"/>
    <w:rsid w:val="003973BB"/>
    <w:rsid w:val="003A0073"/>
    <w:rsid w:val="003A23DE"/>
    <w:rsid w:val="003A5122"/>
    <w:rsid w:val="003A730B"/>
    <w:rsid w:val="003A7E67"/>
    <w:rsid w:val="003B12DB"/>
    <w:rsid w:val="003B232E"/>
    <w:rsid w:val="003B3203"/>
    <w:rsid w:val="003B6520"/>
    <w:rsid w:val="003B7E82"/>
    <w:rsid w:val="003C1586"/>
    <w:rsid w:val="003C298C"/>
    <w:rsid w:val="003C4779"/>
    <w:rsid w:val="003C4CE2"/>
    <w:rsid w:val="003D09A7"/>
    <w:rsid w:val="003D1F3A"/>
    <w:rsid w:val="003D22CC"/>
    <w:rsid w:val="003D22E7"/>
    <w:rsid w:val="003D2E58"/>
    <w:rsid w:val="003D3D55"/>
    <w:rsid w:val="003D5099"/>
    <w:rsid w:val="003D6E8A"/>
    <w:rsid w:val="003D76A8"/>
    <w:rsid w:val="003E0451"/>
    <w:rsid w:val="003E054E"/>
    <w:rsid w:val="003E0BC1"/>
    <w:rsid w:val="003E0EC6"/>
    <w:rsid w:val="003E21C2"/>
    <w:rsid w:val="003E6543"/>
    <w:rsid w:val="003E65FA"/>
    <w:rsid w:val="003E6FB5"/>
    <w:rsid w:val="003F0175"/>
    <w:rsid w:val="003F0616"/>
    <w:rsid w:val="003F3536"/>
    <w:rsid w:val="003F4241"/>
    <w:rsid w:val="003F4914"/>
    <w:rsid w:val="00401059"/>
    <w:rsid w:val="00402D36"/>
    <w:rsid w:val="00403075"/>
    <w:rsid w:val="004036D5"/>
    <w:rsid w:val="00403F03"/>
    <w:rsid w:val="00404663"/>
    <w:rsid w:val="004061B5"/>
    <w:rsid w:val="0041050E"/>
    <w:rsid w:val="00410691"/>
    <w:rsid w:val="00410E17"/>
    <w:rsid w:val="00410E7A"/>
    <w:rsid w:val="004110FD"/>
    <w:rsid w:val="0041261F"/>
    <w:rsid w:val="00412B4F"/>
    <w:rsid w:val="00413608"/>
    <w:rsid w:val="00413B95"/>
    <w:rsid w:val="00413F1F"/>
    <w:rsid w:val="00416DA7"/>
    <w:rsid w:val="00420378"/>
    <w:rsid w:val="004203A0"/>
    <w:rsid w:val="004211D5"/>
    <w:rsid w:val="00422B9C"/>
    <w:rsid w:val="0042392D"/>
    <w:rsid w:val="0042466E"/>
    <w:rsid w:val="00425E22"/>
    <w:rsid w:val="00431F93"/>
    <w:rsid w:val="004321A2"/>
    <w:rsid w:val="0043297A"/>
    <w:rsid w:val="00436123"/>
    <w:rsid w:val="004364A0"/>
    <w:rsid w:val="00437007"/>
    <w:rsid w:val="004373AA"/>
    <w:rsid w:val="004405BE"/>
    <w:rsid w:val="00441533"/>
    <w:rsid w:val="0044204D"/>
    <w:rsid w:val="004422D1"/>
    <w:rsid w:val="00443D39"/>
    <w:rsid w:val="00446D2C"/>
    <w:rsid w:val="00450CF4"/>
    <w:rsid w:val="004514BA"/>
    <w:rsid w:val="00453448"/>
    <w:rsid w:val="004542EE"/>
    <w:rsid w:val="00454E1C"/>
    <w:rsid w:val="00454E95"/>
    <w:rsid w:val="00456F9E"/>
    <w:rsid w:val="00461B3A"/>
    <w:rsid w:val="00462BB3"/>
    <w:rsid w:val="0046380D"/>
    <w:rsid w:val="00463DC3"/>
    <w:rsid w:val="00467068"/>
    <w:rsid w:val="00467772"/>
    <w:rsid w:val="00470836"/>
    <w:rsid w:val="004714B1"/>
    <w:rsid w:val="00473F02"/>
    <w:rsid w:val="00474730"/>
    <w:rsid w:val="00476185"/>
    <w:rsid w:val="00480F45"/>
    <w:rsid w:val="00483D88"/>
    <w:rsid w:val="00485C3E"/>
    <w:rsid w:val="00485F8D"/>
    <w:rsid w:val="004876E0"/>
    <w:rsid w:val="00487E65"/>
    <w:rsid w:val="00491BEB"/>
    <w:rsid w:val="00492482"/>
    <w:rsid w:val="00492EA7"/>
    <w:rsid w:val="00496453"/>
    <w:rsid w:val="00496DC1"/>
    <w:rsid w:val="004979C2"/>
    <w:rsid w:val="004A4065"/>
    <w:rsid w:val="004A448C"/>
    <w:rsid w:val="004A566D"/>
    <w:rsid w:val="004A6590"/>
    <w:rsid w:val="004A6A91"/>
    <w:rsid w:val="004B5ECE"/>
    <w:rsid w:val="004B5FCD"/>
    <w:rsid w:val="004B789C"/>
    <w:rsid w:val="004C1FF0"/>
    <w:rsid w:val="004C25EB"/>
    <w:rsid w:val="004C2896"/>
    <w:rsid w:val="004C3660"/>
    <w:rsid w:val="004C4049"/>
    <w:rsid w:val="004C5960"/>
    <w:rsid w:val="004C6A52"/>
    <w:rsid w:val="004C6F23"/>
    <w:rsid w:val="004C7894"/>
    <w:rsid w:val="004D1428"/>
    <w:rsid w:val="004D2512"/>
    <w:rsid w:val="004D31ED"/>
    <w:rsid w:val="004D3F7B"/>
    <w:rsid w:val="004D4491"/>
    <w:rsid w:val="004D681F"/>
    <w:rsid w:val="004D766E"/>
    <w:rsid w:val="004E2001"/>
    <w:rsid w:val="004E2DA2"/>
    <w:rsid w:val="004E2FED"/>
    <w:rsid w:val="004E30DE"/>
    <w:rsid w:val="004E3922"/>
    <w:rsid w:val="004E55B7"/>
    <w:rsid w:val="004E5EC6"/>
    <w:rsid w:val="004E631C"/>
    <w:rsid w:val="004E636A"/>
    <w:rsid w:val="004E7E56"/>
    <w:rsid w:val="004F28C8"/>
    <w:rsid w:val="004F294B"/>
    <w:rsid w:val="004F2FFF"/>
    <w:rsid w:val="004F3070"/>
    <w:rsid w:val="004F4A9C"/>
    <w:rsid w:val="004F5C6F"/>
    <w:rsid w:val="004F5D55"/>
    <w:rsid w:val="0050060C"/>
    <w:rsid w:val="005011F6"/>
    <w:rsid w:val="00501A10"/>
    <w:rsid w:val="00503732"/>
    <w:rsid w:val="005038EE"/>
    <w:rsid w:val="0050394E"/>
    <w:rsid w:val="005043CC"/>
    <w:rsid w:val="0050541E"/>
    <w:rsid w:val="00505EBF"/>
    <w:rsid w:val="00506B85"/>
    <w:rsid w:val="00507F00"/>
    <w:rsid w:val="00507FB9"/>
    <w:rsid w:val="00510C04"/>
    <w:rsid w:val="00510F67"/>
    <w:rsid w:val="00514394"/>
    <w:rsid w:val="0051617B"/>
    <w:rsid w:val="005161E5"/>
    <w:rsid w:val="0051692F"/>
    <w:rsid w:val="0052028E"/>
    <w:rsid w:val="0052050D"/>
    <w:rsid w:val="00520B22"/>
    <w:rsid w:val="005245A4"/>
    <w:rsid w:val="0052466D"/>
    <w:rsid w:val="005311BA"/>
    <w:rsid w:val="0053125C"/>
    <w:rsid w:val="00531829"/>
    <w:rsid w:val="00531F07"/>
    <w:rsid w:val="00532201"/>
    <w:rsid w:val="00532BF1"/>
    <w:rsid w:val="00534358"/>
    <w:rsid w:val="00534CA4"/>
    <w:rsid w:val="00535C32"/>
    <w:rsid w:val="00535F76"/>
    <w:rsid w:val="00536500"/>
    <w:rsid w:val="0054055A"/>
    <w:rsid w:val="00540BB5"/>
    <w:rsid w:val="005415BF"/>
    <w:rsid w:val="00542992"/>
    <w:rsid w:val="0054731F"/>
    <w:rsid w:val="00547BC5"/>
    <w:rsid w:val="00550B4F"/>
    <w:rsid w:val="00551D3C"/>
    <w:rsid w:val="00552569"/>
    <w:rsid w:val="005558DE"/>
    <w:rsid w:val="00555FBE"/>
    <w:rsid w:val="00560DC1"/>
    <w:rsid w:val="0056286D"/>
    <w:rsid w:val="00563EB8"/>
    <w:rsid w:val="005701C7"/>
    <w:rsid w:val="005704FC"/>
    <w:rsid w:val="00570CC1"/>
    <w:rsid w:val="00572E76"/>
    <w:rsid w:val="0057392D"/>
    <w:rsid w:val="00574A91"/>
    <w:rsid w:val="00575714"/>
    <w:rsid w:val="00577018"/>
    <w:rsid w:val="00581756"/>
    <w:rsid w:val="00582BC7"/>
    <w:rsid w:val="00583799"/>
    <w:rsid w:val="00585B5D"/>
    <w:rsid w:val="0059173C"/>
    <w:rsid w:val="0059175F"/>
    <w:rsid w:val="00591DDC"/>
    <w:rsid w:val="005921E1"/>
    <w:rsid w:val="00594701"/>
    <w:rsid w:val="005951F9"/>
    <w:rsid w:val="00595D1C"/>
    <w:rsid w:val="0059796B"/>
    <w:rsid w:val="00597A07"/>
    <w:rsid w:val="005A184D"/>
    <w:rsid w:val="005A1F20"/>
    <w:rsid w:val="005A267E"/>
    <w:rsid w:val="005A2BF8"/>
    <w:rsid w:val="005A4449"/>
    <w:rsid w:val="005A4DAC"/>
    <w:rsid w:val="005A5BDA"/>
    <w:rsid w:val="005A6E11"/>
    <w:rsid w:val="005A7A52"/>
    <w:rsid w:val="005B11FC"/>
    <w:rsid w:val="005B16B5"/>
    <w:rsid w:val="005B2A41"/>
    <w:rsid w:val="005B2AC7"/>
    <w:rsid w:val="005B2CE3"/>
    <w:rsid w:val="005B4C09"/>
    <w:rsid w:val="005B7837"/>
    <w:rsid w:val="005C04D6"/>
    <w:rsid w:val="005C07CC"/>
    <w:rsid w:val="005C23DF"/>
    <w:rsid w:val="005C41AB"/>
    <w:rsid w:val="005C43C9"/>
    <w:rsid w:val="005C5907"/>
    <w:rsid w:val="005C59B8"/>
    <w:rsid w:val="005C5B3B"/>
    <w:rsid w:val="005C5BD2"/>
    <w:rsid w:val="005C68EA"/>
    <w:rsid w:val="005D1458"/>
    <w:rsid w:val="005E0326"/>
    <w:rsid w:val="005E0C4B"/>
    <w:rsid w:val="005E43C5"/>
    <w:rsid w:val="005E5837"/>
    <w:rsid w:val="005E6702"/>
    <w:rsid w:val="005E7936"/>
    <w:rsid w:val="005E7D1B"/>
    <w:rsid w:val="005F144B"/>
    <w:rsid w:val="005F254C"/>
    <w:rsid w:val="005F26EA"/>
    <w:rsid w:val="005F2F18"/>
    <w:rsid w:val="005F308D"/>
    <w:rsid w:val="005F3364"/>
    <w:rsid w:val="005F4C7D"/>
    <w:rsid w:val="005F54A9"/>
    <w:rsid w:val="005F5F9B"/>
    <w:rsid w:val="005F6735"/>
    <w:rsid w:val="005F7C9A"/>
    <w:rsid w:val="006006AF"/>
    <w:rsid w:val="00602715"/>
    <w:rsid w:val="00606AB8"/>
    <w:rsid w:val="006078F4"/>
    <w:rsid w:val="00611664"/>
    <w:rsid w:val="00612E9A"/>
    <w:rsid w:val="006147CC"/>
    <w:rsid w:val="00615B78"/>
    <w:rsid w:val="00615D72"/>
    <w:rsid w:val="0061781C"/>
    <w:rsid w:val="0062039E"/>
    <w:rsid w:val="00622E77"/>
    <w:rsid w:val="0062561E"/>
    <w:rsid w:val="006257BB"/>
    <w:rsid w:val="00626051"/>
    <w:rsid w:val="00626688"/>
    <w:rsid w:val="0063005C"/>
    <w:rsid w:val="00631797"/>
    <w:rsid w:val="006333AE"/>
    <w:rsid w:val="00634C1D"/>
    <w:rsid w:val="00635C5D"/>
    <w:rsid w:val="00636158"/>
    <w:rsid w:val="0063657A"/>
    <w:rsid w:val="0064039C"/>
    <w:rsid w:val="00640BF8"/>
    <w:rsid w:val="00642F7D"/>
    <w:rsid w:val="00644802"/>
    <w:rsid w:val="0064773A"/>
    <w:rsid w:val="006478B4"/>
    <w:rsid w:val="00652B34"/>
    <w:rsid w:val="00652C59"/>
    <w:rsid w:val="0065489E"/>
    <w:rsid w:val="00654911"/>
    <w:rsid w:val="00654F26"/>
    <w:rsid w:val="00655D4E"/>
    <w:rsid w:val="006570E7"/>
    <w:rsid w:val="00657868"/>
    <w:rsid w:val="006603F0"/>
    <w:rsid w:val="00661530"/>
    <w:rsid w:val="00662854"/>
    <w:rsid w:val="00663D20"/>
    <w:rsid w:val="00665260"/>
    <w:rsid w:val="00667022"/>
    <w:rsid w:val="0066711A"/>
    <w:rsid w:val="0067031C"/>
    <w:rsid w:val="00671FF6"/>
    <w:rsid w:val="006723A4"/>
    <w:rsid w:val="00674301"/>
    <w:rsid w:val="0067505E"/>
    <w:rsid w:val="00676C1D"/>
    <w:rsid w:val="00676E79"/>
    <w:rsid w:val="006802EA"/>
    <w:rsid w:val="00683D85"/>
    <w:rsid w:val="00684A4E"/>
    <w:rsid w:val="00686CDD"/>
    <w:rsid w:val="00692E25"/>
    <w:rsid w:val="006954F4"/>
    <w:rsid w:val="006963CA"/>
    <w:rsid w:val="006A0523"/>
    <w:rsid w:val="006A1909"/>
    <w:rsid w:val="006A2040"/>
    <w:rsid w:val="006A42CC"/>
    <w:rsid w:val="006B0148"/>
    <w:rsid w:val="006B26D4"/>
    <w:rsid w:val="006B36EA"/>
    <w:rsid w:val="006B48FD"/>
    <w:rsid w:val="006B60C4"/>
    <w:rsid w:val="006C09A2"/>
    <w:rsid w:val="006C09C9"/>
    <w:rsid w:val="006C1D09"/>
    <w:rsid w:val="006C21BA"/>
    <w:rsid w:val="006C3C3B"/>
    <w:rsid w:val="006C4111"/>
    <w:rsid w:val="006C52DA"/>
    <w:rsid w:val="006C54B5"/>
    <w:rsid w:val="006C5623"/>
    <w:rsid w:val="006C6EE6"/>
    <w:rsid w:val="006D1F4F"/>
    <w:rsid w:val="006D3A40"/>
    <w:rsid w:val="006D3CA7"/>
    <w:rsid w:val="006D3FBA"/>
    <w:rsid w:val="006D54B8"/>
    <w:rsid w:val="006D54FE"/>
    <w:rsid w:val="006D5636"/>
    <w:rsid w:val="006D56C2"/>
    <w:rsid w:val="006E01D5"/>
    <w:rsid w:val="006E06FD"/>
    <w:rsid w:val="006E0BB2"/>
    <w:rsid w:val="006E23AB"/>
    <w:rsid w:val="006E2EBD"/>
    <w:rsid w:val="006E4D1B"/>
    <w:rsid w:val="006E5CE9"/>
    <w:rsid w:val="006E7930"/>
    <w:rsid w:val="006E7C7E"/>
    <w:rsid w:val="006F09EC"/>
    <w:rsid w:val="006F0C29"/>
    <w:rsid w:val="006F30DB"/>
    <w:rsid w:val="006F4114"/>
    <w:rsid w:val="006F4D21"/>
    <w:rsid w:val="006F595D"/>
    <w:rsid w:val="006F72EC"/>
    <w:rsid w:val="007000FB"/>
    <w:rsid w:val="00700D92"/>
    <w:rsid w:val="0070225E"/>
    <w:rsid w:val="007023F7"/>
    <w:rsid w:val="00703A2C"/>
    <w:rsid w:val="00703F6D"/>
    <w:rsid w:val="00704736"/>
    <w:rsid w:val="00705296"/>
    <w:rsid w:val="00705C90"/>
    <w:rsid w:val="00707357"/>
    <w:rsid w:val="00710B3F"/>
    <w:rsid w:val="00711F96"/>
    <w:rsid w:val="00714002"/>
    <w:rsid w:val="00722AF7"/>
    <w:rsid w:val="007230BE"/>
    <w:rsid w:val="00725539"/>
    <w:rsid w:val="00726549"/>
    <w:rsid w:val="00727008"/>
    <w:rsid w:val="00727B14"/>
    <w:rsid w:val="007303F8"/>
    <w:rsid w:val="00730801"/>
    <w:rsid w:val="00731582"/>
    <w:rsid w:val="00731C91"/>
    <w:rsid w:val="007370F3"/>
    <w:rsid w:val="007413C9"/>
    <w:rsid w:val="00741B60"/>
    <w:rsid w:val="007457F3"/>
    <w:rsid w:val="00746A3E"/>
    <w:rsid w:val="00747823"/>
    <w:rsid w:val="00750A4D"/>
    <w:rsid w:val="0075353E"/>
    <w:rsid w:val="00753BB0"/>
    <w:rsid w:val="007544B4"/>
    <w:rsid w:val="00754558"/>
    <w:rsid w:val="00755D71"/>
    <w:rsid w:val="0076174A"/>
    <w:rsid w:val="00761E65"/>
    <w:rsid w:val="0076285A"/>
    <w:rsid w:val="00762E6A"/>
    <w:rsid w:val="00764DC5"/>
    <w:rsid w:val="0076503B"/>
    <w:rsid w:val="00767E27"/>
    <w:rsid w:val="00770423"/>
    <w:rsid w:val="007712BD"/>
    <w:rsid w:val="00773B0B"/>
    <w:rsid w:val="00777CEF"/>
    <w:rsid w:val="00781AEA"/>
    <w:rsid w:val="00782581"/>
    <w:rsid w:val="00785208"/>
    <w:rsid w:val="00786F2A"/>
    <w:rsid w:val="0079083F"/>
    <w:rsid w:val="00791249"/>
    <w:rsid w:val="00791D4B"/>
    <w:rsid w:val="00793070"/>
    <w:rsid w:val="00793717"/>
    <w:rsid w:val="00793EE8"/>
    <w:rsid w:val="0079444E"/>
    <w:rsid w:val="007951E8"/>
    <w:rsid w:val="0079637C"/>
    <w:rsid w:val="00796FE4"/>
    <w:rsid w:val="00797261"/>
    <w:rsid w:val="007A0BC9"/>
    <w:rsid w:val="007A2E63"/>
    <w:rsid w:val="007A3E03"/>
    <w:rsid w:val="007A6C7B"/>
    <w:rsid w:val="007B0D48"/>
    <w:rsid w:val="007B0E5D"/>
    <w:rsid w:val="007B21E9"/>
    <w:rsid w:val="007B269E"/>
    <w:rsid w:val="007B5B89"/>
    <w:rsid w:val="007B6565"/>
    <w:rsid w:val="007B6572"/>
    <w:rsid w:val="007B6F42"/>
    <w:rsid w:val="007B7EBC"/>
    <w:rsid w:val="007C0093"/>
    <w:rsid w:val="007C1DB5"/>
    <w:rsid w:val="007C200C"/>
    <w:rsid w:val="007C4C61"/>
    <w:rsid w:val="007C62DB"/>
    <w:rsid w:val="007C6761"/>
    <w:rsid w:val="007D0728"/>
    <w:rsid w:val="007D20E0"/>
    <w:rsid w:val="007D3429"/>
    <w:rsid w:val="007D4C50"/>
    <w:rsid w:val="007E0DF1"/>
    <w:rsid w:val="007E2479"/>
    <w:rsid w:val="007E3205"/>
    <w:rsid w:val="007E6618"/>
    <w:rsid w:val="007E6DC9"/>
    <w:rsid w:val="007F2644"/>
    <w:rsid w:val="007F4116"/>
    <w:rsid w:val="007F5DB2"/>
    <w:rsid w:val="007F5E8D"/>
    <w:rsid w:val="007F5F65"/>
    <w:rsid w:val="007F60D3"/>
    <w:rsid w:val="007F6BFA"/>
    <w:rsid w:val="007F70F7"/>
    <w:rsid w:val="007F73B1"/>
    <w:rsid w:val="007F7E83"/>
    <w:rsid w:val="00802384"/>
    <w:rsid w:val="0080336A"/>
    <w:rsid w:val="008043BD"/>
    <w:rsid w:val="00804A5D"/>
    <w:rsid w:val="00805AF0"/>
    <w:rsid w:val="00806509"/>
    <w:rsid w:val="00806659"/>
    <w:rsid w:val="00807E0E"/>
    <w:rsid w:val="00811466"/>
    <w:rsid w:val="008116E1"/>
    <w:rsid w:val="00811DC5"/>
    <w:rsid w:val="00812343"/>
    <w:rsid w:val="008137CD"/>
    <w:rsid w:val="008150F7"/>
    <w:rsid w:val="0081628B"/>
    <w:rsid w:val="00816BD6"/>
    <w:rsid w:val="008201F9"/>
    <w:rsid w:val="00820B20"/>
    <w:rsid w:val="008213EE"/>
    <w:rsid w:val="00821ED6"/>
    <w:rsid w:val="00822950"/>
    <w:rsid w:val="00824773"/>
    <w:rsid w:val="00824EEC"/>
    <w:rsid w:val="0082522E"/>
    <w:rsid w:val="008255A3"/>
    <w:rsid w:val="008255E5"/>
    <w:rsid w:val="00826537"/>
    <w:rsid w:val="00827C41"/>
    <w:rsid w:val="0083098F"/>
    <w:rsid w:val="00832FA2"/>
    <w:rsid w:val="00835DE4"/>
    <w:rsid w:val="00836AD4"/>
    <w:rsid w:val="00837ED6"/>
    <w:rsid w:val="0084176D"/>
    <w:rsid w:val="008422C3"/>
    <w:rsid w:val="00842658"/>
    <w:rsid w:val="00846684"/>
    <w:rsid w:val="00847CDA"/>
    <w:rsid w:val="00851BA7"/>
    <w:rsid w:val="008539CB"/>
    <w:rsid w:val="00854896"/>
    <w:rsid w:val="00856FF2"/>
    <w:rsid w:val="008573A4"/>
    <w:rsid w:val="00857990"/>
    <w:rsid w:val="00857C73"/>
    <w:rsid w:val="00860934"/>
    <w:rsid w:val="00861B0C"/>
    <w:rsid w:val="00862D1E"/>
    <w:rsid w:val="00862DE7"/>
    <w:rsid w:val="00864BAF"/>
    <w:rsid w:val="00867334"/>
    <w:rsid w:val="00867656"/>
    <w:rsid w:val="0086774B"/>
    <w:rsid w:val="008679E6"/>
    <w:rsid w:val="00870299"/>
    <w:rsid w:val="008712DB"/>
    <w:rsid w:val="00873012"/>
    <w:rsid w:val="0087424D"/>
    <w:rsid w:val="00876518"/>
    <w:rsid w:val="008803FA"/>
    <w:rsid w:val="0088133F"/>
    <w:rsid w:val="0088173D"/>
    <w:rsid w:val="008833AF"/>
    <w:rsid w:val="008849DF"/>
    <w:rsid w:val="008854C5"/>
    <w:rsid w:val="00886E50"/>
    <w:rsid w:val="008904AA"/>
    <w:rsid w:val="00890A3D"/>
    <w:rsid w:val="00890F02"/>
    <w:rsid w:val="008936F5"/>
    <w:rsid w:val="008944BC"/>
    <w:rsid w:val="00897EB4"/>
    <w:rsid w:val="008A0F71"/>
    <w:rsid w:val="008A19D9"/>
    <w:rsid w:val="008A1D44"/>
    <w:rsid w:val="008A24DB"/>
    <w:rsid w:val="008A6102"/>
    <w:rsid w:val="008A6910"/>
    <w:rsid w:val="008A71F2"/>
    <w:rsid w:val="008A7411"/>
    <w:rsid w:val="008A7DA6"/>
    <w:rsid w:val="008A7E05"/>
    <w:rsid w:val="008B0070"/>
    <w:rsid w:val="008B03CD"/>
    <w:rsid w:val="008B0CC0"/>
    <w:rsid w:val="008B24F4"/>
    <w:rsid w:val="008B3505"/>
    <w:rsid w:val="008B3854"/>
    <w:rsid w:val="008B50CD"/>
    <w:rsid w:val="008C2F9D"/>
    <w:rsid w:val="008C3E0B"/>
    <w:rsid w:val="008C462B"/>
    <w:rsid w:val="008C69CC"/>
    <w:rsid w:val="008C7B12"/>
    <w:rsid w:val="008D2E83"/>
    <w:rsid w:val="008D30E7"/>
    <w:rsid w:val="008D357D"/>
    <w:rsid w:val="008D4043"/>
    <w:rsid w:val="008D415C"/>
    <w:rsid w:val="008D501D"/>
    <w:rsid w:val="008D689A"/>
    <w:rsid w:val="008E00C5"/>
    <w:rsid w:val="008E2326"/>
    <w:rsid w:val="008E2F6A"/>
    <w:rsid w:val="008E3EF3"/>
    <w:rsid w:val="008E6229"/>
    <w:rsid w:val="008E6733"/>
    <w:rsid w:val="008E69B4"/>
    <w:rsid w:val="008F152C"/>
    <w:rsid w:val="008F263E"/>
    <w:rsid w:val="008F27CA"/>
    <w:rsid w:val="008F39B1"/>
    <w:rsid w:val="008F3B93"/>
    <w:rsid w:val="008F3C71"/>
    <w:rsid w:val="008F3F6A"/>
    <w:rsid w:val="008F7610"/>
    <w:rsid w:val="008F78FC"/>
    <w:rsid w:val="009008E5"/>
    <w:rsid w:val="00901218"/>
    <w:rsid w:val="00901B38"/>
    <w:rsid w:val="0090352B"/>
    <w:rsid w:val="009040BE"/>
    <w:rsid w:val="0090626B"/>
    <w:rsid w:val="00906860"/>
    <w:rsid w:val="00907D0C"/>
    <w:rsid w:val="00911142"/>
    <w:rsid w:val="009111C5"/>
    <w:rsid w:val="0091172D"/>
    <w:rsid w:val="00911D0F"/>
    <w:rsid w:val="009124EA"/>
    <w:rsid w:val="00914F14"/>
    <w:rsid w:val="0091528C"/>
    <w:rsid w:val="00917027"/>
    <w:rsid w:val="00921019"/>
    <w:rsid w:val="00922F3B"/>
    <w:rsid w:val="00923908"/>
    <w:rsid w:val="0092469C"/>
    <w:rsid w:val="009258F4"/>
    <w:rsid w:val="00925FD7"/>
    <w:rsid w:val="00927F53"/>
    <w:rsid w:val="00931E4F"/>
    <w:rsid w:val="00935329"/>
    <w:rsid w:val="00935A3B"/>
    <w:rsid w:val="00936A8B"/>
    <w:rsid w:val="00936CB1"/>
    <w:rsid w:val="00940CCA"/>
    <w:rsid w:val="00940E36"/>
    <w:rsid w:val="009410EB"/>
    <w:rsid w:val="00946129"/>
    <w:rsid w:val="00950089"/>
    <w:rsid w:val="00950731"/>
    <w:rsid w:val="0095173F"/>
    <w:rsid w:val="00952170"/>
    <w:rsid w:val="0095451D"/>
    <w:rsid w:val="0095519E"/>
    <w:rsid w:val="009558C2"/>
    <w:rsid w:val="0095670F"/>
    <w:rsid w:val="0095695A"/>
    <w:rsid w:val="00957155"/>
    <w:rsid w:val="0096017C"/>
    <w:rsid w:val="009640AA"/>
    <w:rsid w:val="00966AE7"/>
    <w:rsid w:val="0097106A"/>
    <w:rsid w:val="0097355C"/>
    <w:rsid w:val="00973AA9"/>
    <w:rsid w:val="009742E5"/>
    <w:rsid w:val="00976475"/>
    <w:rsid w:val="0097681B"/>
    <w:rsid w:val="00976CA6"/>
    <w:rsid w:val="009771B3"/>
    <w:rsid w:val="0097786A"/>
    <w:rsid w:val="00977DF4"/>
    <w:rsid w:val="009814F4"/>
    <w:rsid w:val="00981EDE"/>
    <w:rsid w:val="00983D5C"/>
    <w:rsid w:val="0098636B"/>
    <w:rsid w:val="009911F5"/>
    <w:rsid w:val="00991919"/>
    <w:rsid w:val="00992903"/>
    <w:rsid w:val="00992D9B"/>
    <w:rsid w:val="00994F6A"/>
    <w:rsid w:val="00996CAC"/>
    <w:rsid w:val="009A217B"/>
    <w:rsid w:val="009A2496"/>
    <w:rsid w:val="009A2BD9"/>
    <w:rsid w:val="009A3D44"/>
    <w:rsid w:val="009A4022"/>
    <w:rsid w:val="009A7EE5"/>
    <w:rsid w:val="009B10A4"/>
    <w:rsid w:val="009B16A1"/>
    <w:rsid w:val="009B18F7"/>
    <w:rsid w:val="009B29DC"/>
    <w:rsid w:val="009B3509"/>
    <w:rsid w:val="009B70FA"/>
    <w:rsid w:val="009C0A43"/>
    <w:rsid w:val="009C13C2"/>
    <w:rsid w:val="009C169F"/>
    <w:rsid w:val="009C1E37"/>
    <w:rsid w:val="009C22CA"/>
    <w:rsid w:val="009C2427"/>
    <w:rsid w:val="009C3D4D"/>
    <w:rsid w:val="009C507C"/>
    <w:rsid w:val="009C5C8E"/>
    <w:rsid w:val="009C649C"/>
    <w:rsid w:val="009C6A7C"/>
    <w:rsid w:val="009C701C"/>
    <w:rsid w:val="009C748D"/>
    <w:rsid w:val="009C7E52"/>
    <w:rsid w:val="009D0D82"/>
    <w:rsid w:val="009D1446"/>
    <w:rsid w:val="009D2C35"/>
    <w:rsid w:val="009D4C66"/>
    <w:rsid w:val="009D5A28"/>
    <w:rsid w:val="009D78DB"/>
    <w:rsid w:val="009E0803"/>
    <w:rsid w:val="009E0A2D"/>
    <w:rsid w:val="009E1073"/>
    <w:rsid w:val="009E4391"/>
    <w:rsid w:val="009E60FE"/>
    <w:rsid w:val="009E707E"/>
    <w:rsid w:val="009E77E7"/>
    <w:rsid w:val="009F080C"/>
    <w:rsid w:val="009F19F9"/>
    <w:rsid w:val="009F4A1B"/>
    <w:rsid w:val="009F4C21"/>
    <w:rsid w:val="009F5616"/>
    <w:rsid w:val="00A007CA"/>
    <w:rsid w:val="00A00873"/>
    <w:rsid w:val="00A01A7B"/>
    <w:rsid w:val="00A02088"/>
    <w:rsid w:val="00A0274D"/>
    <w:rsid w:val="00A05D85"/>
    <w:rsid w:val="00A06593"/>
    <w:rsid w:val="00A06C98"/>
    <w:rsid w:val="00A10540"/>
    <w:rsid w:val="00A113D5"/>
    <w:rsid w:val="00A129C8"/>
    <w:rsid w:val="00A13529"/>
    <w:rsid w:val="00A14AAF"/>
    <w:rsid w:val="00A15175"/>
    <w:rsid w:val="00A161AE"/>
    <w:rsid w:val="00A16A60"/>
    <w:rsid w:val="00A202C6"/>
    <w:rsid w:val="00A21E97"/>
    <w:rsid w:val="00A22291"/>
    <w:rsid w:val="00A24E19"/>
    <w:rsid w:val="00A27779"/>
    <w:rsid w:val="00A27EB2"/>
    <w:rsid w:val="00A27F34"/>
    <w:rsid w:val="00A30156"/>
    <w:rsid w:val="00A30804"/>
    <w:rsid w:val="00A319AE"/>
    <w:rsid w:val="00A3217C"/>
    <w:rsid w:val="00A33F35"/>
    <w:rsid w:val="00A35926"/>
    <w:rsid w:val="00A362E3"/>
    <w:rsid w:val="00A36327"/>
    <w:rsid w:val="00A368BA"/>
    <w:rsid w:val="00A407F0"/>
    <w:rsid w:val="00A41099"/>
    <w:rsid w:val="00A41F99"/>
    <w:rsid w:val="00A4245B"/>
    <w:rsid w:val="00A44996"/>
    <w:rsid w:val="00A472AD"/>
    <w:rsid w:val="00A5331A"/>
    <w:rsid w:val="00A55EE4"/>
    <w:rsid w:val="00A5754D"/>
    <w:rsid w:val="00A61CAC"/>
    <w:rsid w:val="00A65313"/>
    <w:rsid w:val="00A66E47"/>
    <w:rsid w:val="00A6702C"/>
    <w:rsid w:val="00A6730F"/>
    <w:rsid w:val="00A72738"/>
    <w:rsid w:val="00A74277"/>
    <w:rsid w:val="00A74E44"/>
    <w:rsid w:val="00A750E9"/>
    <w:rsid w:val="00A77F94"/>
    <w:rsid w:val="00A80C13"/>
    <w:rsid w:val="00A82F29"/>
    <w:rsid w:val="00A835C5"/>
    <w:rsid w:val="00A84675"/>
    <w:rsid w:val="00A87AD0"/>
    <w:rsid w:val="00A90340"/>
    <w:rsid w:val="00A90A2B"/>
    <w:rsid w:val="00A90CDE"/>
    <w:rsid w:val="00A922C6"/>
    <w:rsid w:val="00A93184"/>
    <w:rsid w:val="00A93289"/>
    <w:rsid w:val="00A95527"/>
    <w:rsid w:val="00A955B5"/>
    <w:rsid w:val="00A96C9A"/>
    <w:rsid w:val="00AA07BA"/>
    <w:rsid w:val="00AA123C"/>
    <w:rsid w:val="00AA403B"/>
    <w:rsid w:val="00AA4670"/>
    <w:rsid w:val="00AA4D65"/>
    <w:rsid w:val="00AA503E"/>
    <w:rsid w:val="00AB0B39"/>
    <w:rsid w:val="00AB4904"/>
    <w:rsid w:val="00AB75A5"/>
    <w:rsid w:val="00AB7977"/>
    <w:rsid w:val="00AC2A39"/>
    <w:rsid w:val="00AC368B"/>
    <w:rsid w:val="00AC381B"/>
    <w:rsid w:val="00AC3901"/>
    <w:rsid w:val="00AC3DBE"/>
    <w:rsid w:val="00AC6CD3"/>
    <w:rsid w:val="00AD0097"/>
    <w:rsid w:val="00AD135D"/>
    <w:rsid w:val="00AD1A00"/>
    <w:rsid w:val="00AD2C9A"/>
    <w:rsid w:val="00AD36C0"/>
    <w:rsid w:val="00AD3DA9"/>
    <w:rsid w:val="00AD5787"/>
    <w:rsid w:val="00AE0456"/>
    <w:rsid w:val="00AE093E"/>
    <w:rsid w:val="00AE0A84"/>
    <w:rsid w:val="00AE132A"/>
    <w:rsid w:val="00AE384F"/>
    <w:rsid w:val="00AE53EF"/>
    <w:rsid w:val="00AF1CFC"/>
    <w:rsid w:val="00AF24A6"/>
    <w:rsid w:val="00AF2E8D"/>
    <w:rsid w:val="00AF5FC8"/>
    <w:rsid w:val="00B0151B"/>
    <w:rsid w:val="00B034CF"/>
    <w:rsid w:val="00B03F1F"/>
    <w:rsid w:val="00B0538A"/>
    <w:rsid w:val="00B0742C"/>
    <w:rsid w:val="00B13060"/>
    <w:rsid w:val="00B155E7"/>
    <w:rsid w:val="00B15997"/>
    <w:rsid w:val="00B1645E"/>
    <w:rsid w:val="00B167AD"/>
    <w:rsid w:val="00B20DD8"/>
    <w:rsid w:val="00B21E25"/>
    <w:rsid w:val="00B2447C"/>
    <w:rsid w:val="00B248A6"/>
    <w:rsid w:val="00B25059"/>
    <w:rsid w:val="00B26F18"/>
    <w:rsid w:val="00B27785"/>
    <w:rsid w:val="00B27E26"/>
    <w:rsid w:val="00B307A2"/>
    <w:rsid w:val="00B31AF6"/>
    <w:rsid w:val="00B325F5"/>
    <w:rsid w:val="00B328DE"/>
    <w:rsid w:val="00B33E77"/>
    <w:rsid w:val="00B34B1E"/>
    <w:rsid w:val="00B36AD7"/>
    <w:rsid w:val="00B37C1A"/>
    <w:rsid w:val="00B37F4C"/>
    <w:rsid w:val="00B4468D"/>
    <w:rsid w:val="00B44EC6"/>
    <w:rsid w:val="00B479DF"/>
    <w:rsid w:val="00B47AB0"/>
    <w:rsid w:val="00B47B76"/>
    <w:rsid w:val="00B50238"/>
    <w:rsid w:val="00B51D22"/>
    <w:rsid w:val="00B52C39"/>
    <w:rsid w:val="00B53408"/>
    <w:rsid w:val="00B54EB8"/>
    <w:rsid w:val="00B55322"/>
    <w:rsid w:val="00B55644"/>
    <w:rsid w:val="00B56721"/>
    <w:rsid w:val="00B573D4"/>
    <w:rsid w:val="00B5775E"/>
    <w:rsid w:val="00B6073C"/>
    <w:rsid w:val="00B61C51"/>
    <w:rsid w:val="00B6223A"/>
    <w:rsid w:val="00B62EE6"/>
    <w:rsid w:val="00B63002"/>
    <w:rsid w:val="00B644CB"/>
    <w:rsid w:val="00B67436"/>
    <w:rsid w:val="00B70D4D"/>
    <w:rsid w:val="00B710EA"/>
    <w:rsid w:val="00B7455C"/>
    <w:rsid w:val="00B74F43"/>
    <w:rsid w:val="00B80353"/>
    <w:rsid w:val="00B815DF"/>
    <w:rsid w:val="00B81F21"/>
    <w:rsid w:val="00B8209C"/>
    <w:rsid w:val="00B8217C"/>
    <w:rsid w:val="00B8251E"/>
    <w:rsid w:val="00B8261F"/>
    <w:rsid w:val="00B82B15"/>
    <w:rsid w:val="00B84007"/>
    <w:rsid w:val="00B8522F"/>
    <w:rsid w:val="00B85643"/>
    <w:rsid w:val="00B865E5"/>
    <w:rsid w:val="00B865F9"/>
    <w:rsid w:val="00B86AEC"/>
    <w:rsid w:val="00B87216"/>
    <w:rsid w:val="00B8792E"/>
    <w:rsid w:val="00B87B5F"/>
    <w:rsid w:val="00B87C57"/>
    <w:rsid w:val="00B91265"/>
    <w:rsid w:val="00B92DCE"/>
    <w:rsid w:val="00B92FB4"/>
    <w:rsid w:val="00B92FBA"/>
    <w:rsid w:val="00B94C2E"/>
    <w:rsid w:val="00B94F1E"/>
    <w:rsid w:val="00B9555E"/>
    <w:rsid w:val="00B95D00"/>
    <w:rsid w:val="00B96477"/>
    <w:rsid w:val="00B9708F"/>
    <w:rsid w:val="00B97482"/>
    <w:rsid w:val="00BA12AF"/>
    <w:rsid w:val="00BA1390"/>
    <w:rsid w:val="00BA151C"/>
    <w:rsid w:val="00BA205E"/>
    <w:rsid w:val="00BA2A0C"/>
    <w:rsid w:val="00BA2A66"/>
    <w:rsid w:val="00BA3D20"/>
    <w:rsid w:val="00BA3F1B"/>
    <w:rsid w:val="00BA425D"/>
    <w:rsid w:val="00BA51FF"/>
    <w:rsid w:val="00BB2A97"/>
    <w:rsid w:val="00BB3939"/>
    <w:rsid w:val="00BB4685"/>
    <w:rsid w:val="00BB50FA"/>
    <w:rsid w:val="00BB5534"/>
    <w:rsid w:val="00BB57A4"/>
    <w:rsid w:val="00BB7497"/>
    <w:rsid w:val="00BC06BC"/>
    <w:rsid w:val="00BC558A"/>
    <w:rsid w:val="00BC7D76"/>
    <w:rsid w:val="00BD03B9"/>
    <w:rsid w:val="00BD08DD"/>
    <w:rsid w:val="00BD1EB3"/>
    <w:rsid w:val="00BD3469"/>
    <w:rsid w:val="00BD45D5"/>
    <w:rsid w:val="00BD5AEE"/>
    <w:rsid w:val="00BD62C5"/>
    <w:rsid w:val="00BD6C3B"/>
    <w:rsid w:val="00BD7D41"/>
    <w:rsid w:val="00BE14A1"/>
    <w:rsid w:val="00BE15F1"/>
    <w:rsid w:val="00BE2904"/>
    <w:rsid w:val="00BE3519"/>
    <w:rsid w:val="00BE4556"/>
    <w:rsid w:val="00BE5220"/>
    <w:rsid w:val="00BF0B69"/>
    <w:rsid w:val="00BF184A"/>
    <w:rsid w:val="00BF2381"/>
    <w:rsid w:val="00BF3D53"/>
    <w:rsid w:val="00BF57AE"/>
    <w:rsid w:val="00BF5E2F"/>
    <w:rsid w:val="00BF601A"/>
    <w:rsid w:val="00BF6781"/>
    <w:rsid w:val="00BF68E4"/>
    <w:rsid w:val="00BF73C6"/>
    <w:rsid w:val="00C0042C"/>
    <w:rsid w:val="00C0096F"/>
    <w:rsid w:val="00C01F4F"/>
    <w:rsid w:val="00C034CD"/>
    <w:rsid w:val="00C04BC3"/>
    <w:rsid w:val="00C064E5"/>
    <w:rsid w:val="00C12B78"/>
    <w:rsid w:val="00C149A0"/>
    <w:rsid w:val="00C1515C"/>
    <w:rsid w:val="00C15B8C"/>
    <w:rsid w:val="00C20098"/>
    <w:rsid w:val="00C20C09"/>
    <w:rsid w:val="00C20CFD"/>
    <w:rsid w:val="00C23B98"/>
    <w:rsid w:val="00C2482D"/>
    <w:rsid w:val="00C25EA5"/>
    <w:rsid w:val="00C27F29"/>
    <w:rsid w:val="00C30581"/>
    <w:rsid w:val="00C35FD1"/>
    <w:rsid w:val="00C36257"/>
    <w:rsid w:val="00C370D2"/>
    <w:rsid w:val="00C40E2B"/>
    <w:rsid w:val="00C43B7C"/>
    <w:rsid w:val="00C449D3"/>
    <w:rsid w:val="00C44CD9"/>
    <w:rsid w:val="00C47526"/>
    <w:rsid w:val="00C5069D"/>
    <w:rsid w:val="00C50840"/>
    <w:rsid w:val="00C51EE6"/>
    <w:rsid w:val="00C535A0"/>
    <w:rsid w:val="00C544C4"/>
    <w:rsid w:val="00C55FBF"/>
    <w:rsid w:val="00C55FE4"/>
    <w:rsid w:val="00C564DF"/>
    <w:rsid w:val="00C568AA"/>
    <w:rsid w:val="00C570D6"/>
    <w:rsid w:val="00C5787C"/>
    <w:rsid w:val="00C60207"/>
    <w:rsid w:val="00C647AB"/>
    <w:rsid w:val="00C70320"/>
    <w:rsid w:val="00C731D9"/>
    <w:rsid w:val="00C77E3B"/>
    <w:rsid w:val="00C80F51"/>
    <w:rsid w:val="00C83022"/>
    <w:rsid w:val="00C8385A"/>
    <w:rsid w:val="00C84B56"/>
    <w:rsid w:val="00C86107"/>
    <w:rsid w:val="00C8671F"/>
    <w:rsid w:val="00C90559"/>
    <w:rsid w:val="00C93C1B"/>
    <w:rsid w:val="00C962AA"/>
    <w:rsid w:val="00C96BD2"/>
    <w:rsid w:val="00C972A0"/>
    <w:rsid w:val="00C979C9"/>
    <w:rsid w:val="00CA01B0"/>
    <w:rsid w:val="00CA4B33"/>
    <w:rsid w:val="00CA4D65"/>
    <w:rsid w:val="00CA7200"/>
    <w:rsid w:val="00CB12E8"/>
    <w:rsid w:val="00CB1992"/>
    <w:rsid w:val="00CB3056"/>
    <w:rsid w:val="00CB5397"/>
    <w:rsid w:val="00CB63B0"/>
    <w:rsid w:val="00CB6480"/>
    <w:rsid w:val="00CB6AAE"/>
    <w:rsid w:val="00CB724D"/>
    <w:rsid w:val="00CC0419"/>
    <w:rsid w:val="00CC1238"/>
    <w:rsid w:val="00CC203D"/>
    <w:rsid w:val="00CC2593"/>
    <w:rsid w:val="00CC31FB"/>
    <w:rsid w:val="00CC3A11"/>
    <w:rsid w:val="00CC5DF7"/>
    <w:rsid w:val="00CC7099"/>
    <w:rsid w:val="00CC745A"/>
    <w:rsid w:val="00CD0679"/>
    <w:rsid w:val="00CD2E0A"/>
    <w:rsid w:val="00CD61B3"/>
    <w:rsid w:val="00CD7035"/>
    <w:rsid w:val="00CD7747"/>
    <w:rsid w:val="00CE11C7"/>
    <w:rsid w:val="00CE2C66"/>
    <w:rsid w:val="00CE3F40"/>
    <w:rsid w:val="00CE4C1F"/>
    <w:rsid w:val="00CE5144"/>
    <w:rsid w:val="00CE5D34"/>
    <w:rsid w:val="00CE5F28"/>
    <w:rsid w:val="00CE6668"/>
    <w:rsid w:val="00CE68DA"/>
    <w:rsid w:val="00CE6D91"/>
    <w:rsid w:val="00CF5262"/>
    <w:rsid w:val="00CF6A51"/>
    <w:rsid w:val="00CF6B9C"/>
    <w:rsid w:val="00D03CD9"/>
    <w:rsid w:val="00D041D2"/>
    <w:rsid w:val="00D049DA"/>
    <w:rsid w:val="00D04D33"/>
    <w:rsid w:val="00D0527B"/>
    <w:rsid w:val="00D0673C"/>
    <w:rsid w:val="00D071F3"/>
    <w:rsid w:val="00D12E8A"/>
    <w:rsid w:val="00D12FD8"/>
    <w:rsid w:val="00D137AE"/>
    <w:rsid w:val="00D16299"/>
    <w:rsid w:val="00D1745F"/>
    <w:rsid w:val="00D17526"/>
    <w:rsid w:val="00D17D6A"/>
    <w:rsid w:val="00D234B1"/>
    <w:rsid w:val="00D23C50"/>
    <w:rsid w:val="00D24860"/>
    <w:rsid w:val="00D26A29"/>
    <w:rsid w:val="00D27558"/>
    <w:rsid w:val="00D302FF"/>
    <w:rsid w:val="00D32E06"/>
    <w:rsid w:val="00D3310E"/>
    <w:rsid w:val="00D33ED6"/>
    <w:rsid w:val="00D353B7"/>
    <w:rsid w:val="00D411CA"/>
    <w:rsid w:val="00D419CF"/>
    <w:rsid w:val="00D429F5"/>
    <w:rsid w:val="00D4760D"/>
    <w:rsid w:val="00D5033C"/>
    <w:rsid w:val="00D50BCA"/>
    <w:rsid w:val="00D52E0F"/>
    <w:rsid w:val="00D542D6"/>
    <w:rsid w:val="00D55228"/>
    <w:rsid w:val="00D55A40"/>
    <w:rsid w:val="00D55AFE"/>
    <w:rsid w:val="00D569D6"/>
    <w:rsid w:val="00D57507"/>
    <w:rsid w:val="00D61DCA"/>
    <w:rsid w:val="00D63D27"/>
    <w:rsid w:val="00D653F6"/>
    <w:rsid w:val="00D65C08"/>
    <w:rsid w:val="00D703CA"/>
    <w:rsid w:val="00D709C9"/>
    <w:rsid w:val="00D7183F"/>
    <w:rsid w:val="00D71C79"/>
    <w:rsid w:val="00D7215A"/>
    <w:rsid w:val="00D72476"/>
    <w:rsid w:val="00D72FEA"/>
    <w:rsid w:val="00D74159"/>
    <w:rsid w:val="00D74578"/>
    <w:rsid w:val="00D760FA"/>
    <w:rsid w:val="00D77710"/>
    <w:rsid w:val="00D8497A"/>
    <w:rsid w:val="00D8541B"/>
    <w:rsid w:val="00D86EA2"/>
    <w:rsid w:val="00D87C84"/>
    <w:rsid w:val="00D9032A"/>
    <w:rsid w:val="00D91206"/>
    <w:rsid w:val="00D95559"/>
    <w:rsid w:val="00D958F3"/>
    <w:rsid w:val="00D96E6D"/>
    <w:rsid w:val="00D97CE1"/>
    <w:rsid w:val="00DA42A8"/>
    <w:rsid w:val="00DA474A"/>
    <w:rsid w:val="00DA48BD"/>
    <w:rsid w:val="00DA75C1"/>
    <w:rsid w:val="00DA7888"/>
    <w:rsid w:val="00DB0070"/>
    <w:rsid w:val="00DB35CC"/>
    <w:rsid w:val="00DB4294"/>
    <w:rsid w:val="00DB7D15"/>
    <w:rsid w:val="00DC0430"/>
    <w:rsid w:val="00DC12B2"/>
    <w:rsid w:val="00DC1357"/>
    <w:rsid w:val="00DC1744"/>
    <w:rsid w:val="00DC3DC4"/>
    <w:rsid w:val="00DC62DB"/>
    <w:rsid w:val="00DD2375"/>
    <w:rsid w:val="00DD2F0E"/>
    <w:rsid w:val="00DD3865"/>
    <w:rsid w:val="00DD3E7A"/>
    <w:rsid w:val="00DD4662"/>
    <w:rsid w:val="00DD59D1"/>
    <w:rsid w:val="00DD6D6A"/>
    <w:rsid w:val="00DE18C1"/>
    <w:rsid w:val="00DE3279"/>
    <w:rsid w:val="00DE3B9F"/>
    <w:rsid w:val="00DE3DB1"/>
    <w:rsid w:val="00DE5C93"/>
    <w:rsid w:val="00DE6C3E"/>
    <w:rsid w:val="00DE7E04"/>
    <w:rsid w:val="00DF04C2"/>
    <w:rsid w:val="00DF098D"/>
    <w:rsid w:val="00DF3EAD"/>
    <w:rsid w:val="00DF5A7A"/>
    <w:rsid w:val="00E008CB"/>
    <w:rsid w:val="00E00972"/>
    <w:rsid w:val="00E017B9"/>
    <w:rsid w:val="00E0386A"/>
    <w:rsid w:val="00E047B4"/>
    <w:rsid w:val="00E05B80"/>
    <w:rsid w:val="00E10621"/>
    <w:rsid w:val="00E12ACA"/>
    <w:rsid w:val="00E138FB"/>
    <w:rsid w:val="00E14F1E"/>
    <w:rsid w:val="00E16FC0"/>
    <w:rsid w:val="00E175A9"/>
    <w:rsid w:val="00E17C68"/>
    <w:rsid w:val="00E22449"/>
    <w:rsid w:val="00E22477"/>
    <w:rsid w:val="00E229AC"/>
    <w:rsid w:val="00E230B8"/>
    <w:rsid w:val="00E26616"/>
    <w:rsid w:val="00E26899"/>
    <w:rsid w:val="00E27B20"/>
    <w:rsid w:val="00E27C79"/>
    <w:rsid w:val="00E27E19"/>
    <w:rsid w:val="00E30B35"/>
    <w:rsid w:val="00E34BA4"/>
    <w:rsid w:val="00E353DD"/>
    <w:rsid w:val="00E3555A"/>
    <w:rsid w:val="00E35E34"/>
    <w:rsid w:val="00E3745F"/>
    <w:rsid w:val="00E40D85"/>
    <w:rsid w:val="00E428B3"/>
    <w:rsid w:val="00E42A1F"/>
    <w:rsid w:val="00E42B7F"/>
    <w:rsid w:val="00E44BAF"/>
    <w:rsid w:val="00E5049A"/>
    <w:rsid w:val="00E50604"/>
    <w:rsid w:val="00E51475"/>
    <w:rsid w:val="00E53631"/>
    <w:rsid w:val="00E53F75"/>
    <w:rsid w:val="00E54F0C"/>
    <w:rsid w:val="00E5522B"/>
    <w:rsid w:val="00E57DC3"/>
    <w:rsid w:val="00E57DE7"/>
    <w:rsid w:val="00E6033F"/>
    <w:rsid w:val="00E6097C"/>
    <w:rsid w:val="00E60F9E"/>
    <w:rsid w:val="00E61F81"/>
    <w:rsid w:val="00E633A8"/>
    <w:rsid w:val="00E64618"/>
    <w:rsid w:val="00E66FFF"/>
    <w:rsid w:val="00E67CE3"/>
    <w:rsid w:val="00E7069C"/>
    <w:rsid w:val="00E71265"/>
    <w:rsid w:val="00E71DE3"/>
    <w:rsid w:val="00E72DB6"/>
    <w:rsid w:val="00E73DEE"/>
    <w:rsid w:val="00E751AC"/>
    <w:rsid w:val="00E752E4"/>
    <w:rsid w:val="00E75B19"/>
    <w:rsid w:val="00E76458"/>
    <w:rsid w:val="00E76C22"/>
    <w:rsid w:val="00E76D63"/>
    <w:rsid w:val="00E84935"/>
    <w:rsid w:val="00E85D5C"/>
    <w:rsid w:val="00E8695C"/>
    <w:rsid w:val="00E86DB0"/>
    <w:rsid w:val="00E87E16"/>
    <w:rsid w:val="00E91471"/>
    <w:rsid w:val="00E924AB"/>
    <w:rsid w:val="00E9541E"/>
    <w:rsid w:val="00E97820"/>
    <w:rsid w:val="00EA0C94"/>
    <w:rsid w:val="00EA10B2"/>
    <w:rsid w:val="00EA122B"/>
    <w:rsid w:val="00EA30F3"/>
    <w:rsid w:val="00EA34D8"/>
    <w:rsid w:val="00EA48F6"/>
    <w:rsid w:val="00EA6ED0"/>
    <w:rsid w:val="00EA702D"/>
    <w:rsid w:val="00EA70AB"/>
    <w:rsid w:val="00EA743A"/>
    <w:rsid w:val="00EA74AE"/>
    <w:rsid w:val="00EB18B1"/>
    <w:rsid w:val="00EB2016"/>
    <w:rsid w:val="00EB3014"/>
    <w:rsid w:val="00EB53F3"/>
    <w:rsid w:val="00EB602D"/>
    <w:rsid w:val="00EB69E2"/>
    <w:rsid w:val="00EB6A2C"/>
    <w:rsid w:val="00EC2BFC"/>
    <w:rsid w:val="00EC67B6"/>
    <w:rsid w:val="00EC7AE6"/>
    <w:rsid w:val="00ED3CF8"/>
    <w:rsid w:val="00ED3FB1"/>
    <w:rsid w:val="00ED560C"/>
    <w:rsid w:val="00ED5D6B"/>
    <w:rsid w:val="00ED7997"/>
    <w:rsid w:val="00ED7E32"/>
    <w:rsid w:val="00EE2746"/>
    <w:rsid w:val="00EE2CC1"/>
    <w:rsid w:val="00EE572C"/>
    <w:rsid w:val="00EE72A8"/>
    <w:rsid w:val="00EE7EA2"/>
    <w:rsid w:val="00EF00B3"/>
    <w:rsid w:val="00EF0678"/>
    <w:rsid w:val="00EF5A0F"/>
    <w:rsid w:val="00EF5CD5"/>
    <w:rsid w:val="00EF66A1"/>
    <w:rsid w:val="00EF79A2"/>
    <w:rsid w:val="00F00180"/>
    <w:rsid w:val="00F00E20"/>
    <w:rsid w:val="00F02E16"/>
    <w:rsid w:val="00F0476E"/>
    <w:rsid w:val="00F06EE3"/>
    <w:rsid w:val="00F06FB1"/>
    <w:rsid w:val="00F1052A"/>
    <w:rsid w:val="00F1111F"/>
    <w:rsid w:val="00F11909"/>
    <w:rsid w:val="00F1578E"/>
    <w:rsid w:val="00F15E03"/>
    <w:rsid w:val="00F15E07"/>
    <w:rsid w:val="00F163C5"/>
    <w:rsid w:val="00F17694"/>
    <w:rsid w:val="00F229CC"/>
    <w:rsid w:val="00F23967"/>
    <w:rsid w:val="00F25753"/>
    <w:rsid w:val="00F25E9A"/>
    <w:rsid w:val="00F2650A"/>
    <w:rsid w:val="00F3013D"/>
    <w:rsid w:val="00F30A3E"/>
    <w:rsid w:val="00F32584"/>
    <w:rsid w:val="00F3459D"/>
    <w:rsid w:val="00F34772"/>
    <w:rsid w:val="00F36364"/>
    <w:rsid w:val="00F36A5B"/>
    <w:rsid w:val="00F4200D"/>
    <w:rsid w:val="00F4321C"/>
    <w:rsid w:val="00F43B0A"/>
    <w:rsid w:val="00F46501"/>
    <w:rsid w:val="00F46AC4"/>
    <w:rsid w:val="00F46BC9"/>
    <w:rsid w:val="00F47224"/>
    <w:rsid w:val="00F50C9F"/>
    <w:rsid w:val="00F54D97"/>
    <w:rsid w:val="00F56BA5"/>
    <w:rsid w:val="00F56FFF"/>
    <w:rsid w:val="00F5720B"/>
    <w:rsid w:val="00F5781B"/>
    <w:rsid w:val="00F602EA"/>
    <w:rsid w:val="00F60EDE"/>
    <w:rsid w:val="00F6217E"/>
    <w:rsid w:val="00F62427"/>
    <w:rsid w:val="00F62B9E"/>
    <w:rsid w:val="00F64AC4"/>
    <w:rsid w:val="00F65E41"/>
    <w:rsid w:val="00F677CA"/>
    <w:rsid w:val="00F70AD1"/>
    <w:rsid w:val="00F716A0"/>
    <w:rsid w:val="00F71B04"/>
    <w:rsid w:val="00F73637"/>
    <w:rsid w:val="00F73F88"/>
    <w:rsid w:val="00F74AB3"/>
    <w:rsid w:val="00F75980"/>
    <w:rsid w:val="00F767E1"/>
    <w:rsid w:val="00F769C7"/>
    <w:rsid w:val="00F7734E"/>
    <w:rsid w:val="00F819D3"/>
    <w:rsid w:val="00F82F94"/>
    <w:rsid w:val="00F83137"/>
    <w:rsid w:val="00F83552"/>
    <w:rsid w:val="00F8377A"/>
    <w:rsid w:val="00F84656"/>
    <w:rsid w:val="00F84982"/>
    <w:rsid w:val="00F8512F"/>
    <w:rsid w:val="00F8666B"/>
    <w:rsid w:val="00F95883"/>
    <w:rsid w:val="00F96114"/>
    <w:rsid w:val="00F964CD"/>
    <w:rsid w:val="00F9680C"/>
    <w:rsid w:val="00F97ACF"/>
    <w:rsid w:val="00FA0C47"/>
    <w:rsid w:val="00FA1D9A"/>
    <w:rsid w:val="00FA1F4E"/>
    <w:rsid w:val="00FA24AC"/>
    <w:rsid w:val="00FA2569"/>
    <w:rsid w:val="00FA4199"/>
    <w:rsid w:val="00FA47B1"/>
    <w:rsid w:val="00FA5628"/>
    <w:rsid w:val="00FA5695"/>
    <w:rsid w:val="00FA636F"/>
    <w:rsid w:val="00FA6BD7"/>
    <w:rsid w:val="00FA714C"/>
    <w:rsid w:val="00FA7C2B"/>
    <w:rsid w:val="00FB0455"/>
    <w:rsid w:val="00FB1B9E"/>
    <w:rsid w:val="00FB39D8"/>
    <w:rsid w:val="00FB3DD5"/>
    <w:rsid w:val="00FB4129"/>
    <w:rsid w:val="00FB4850"/>
    <w:rsid w:val="00FB63A4"/>
    <w:rsid w:val="00FC00B8"/>
    <w:rsid w:val="00FC14D6"/>
    <w:rsid w:val="00FC499A"/>
    <w:rsid w:val="00FC5FB7"/>
    <w:rsid w:val="00FC662E"/>
    <w:rsid w:val="00FC752A"/>
    <w:rsid w:val="00FD0377"/>
    <w:rsid w:val="00FD068F"/>
    <w:rsid w:val="00FD0D3E"/>
    <w:rsid w:val="00FD42B8"/>
    <w:rsid w:val="00FD525F"/>
    <w:rsid w:val="00FD5F66"/>
    <w:rsid w:val="00FD615F"/>
    <w:rsid w:val="00FD6494"/>
    <w:rsid w:val="00FD6499"/>
    <w:rsid w:val="00FD6EB6"/>
    <w:rsid w:val="00FE0E7F"/>
    <w:rsid w:val="00FE1838"/>
    <w:rsid w:val="00FE1D82"/>
    <w:rsid w:val="00FE2383"/>
    <w:rsid w:val="00FE39CC"/>
    <w:rsid w:val="00FE7EB7"/>
    <w:rsid w:val="00FF03ED"/>
    <w:rsid w:val="00FF3B97"/>
    <w:rsid w:val="00FF3EF9"/>
    <w:rsid w:val="00FF4E98"/>
    <w:rsid w:val="00FF5405"/>
    <w:rsid w:val="00FF5EF4"/>
    <w:rsid w:val="00FF74B2"/>
    <w:rsid w:val="00FF7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264"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563A52E97C129A7CDF6F03EA7631C7DD0B44DA159002F35C6FE35C7A11F3D281AB106A8DC151E7w3y4D" TargetMode="External"/><Relationship Id="rId21" Type="http://schemas.openxmlformats.org/officeDocument/2006/relationships/hyperlink" Target="consultantplus://offline/ref=7A563A52E97C129A7CDF6F03EA7631C7DD0B44DA159002F35C6FE35C7A11F3D281AB106A8DC151E4w3y5D" TargetMode="External"/><Relationship Id="rId34" Type="http://schemas.openxmlformats.org/officeDocument/2006/relationships/hyperlink" Target="consultantplus://offline/ref=7A563A52E97C129A7CDF6F03EA7631C7DD0B44DA159002F35C6FE35C7A11F3D281AB106A8DC151ECw3yBD" TargetMode="External"/><Relationship Id="rId42" Type="http://schemas.openxmlformats.org/officeDocument/2006/relationships/hyperlink" Target="consultantplus://offline/ref=7A563A52E97C129A7CDF6F03EA7631C7DD0B44DA159002F35C6FE35C7A11F3D281AB106A8DC150E6w3y8D" TargetMode="External"/><Relationship Id="rId47" Type="http://schemas.openxmlformats.org/officeDocument/2006/relationships/hyperlink" Target="consultantplus://offline/ref=7A563A52E97C129A7CDF6F03EA7631C7DD0B44DA159002F35C6FE35C7A11F3D281AB106A8DC150E1w3yBD" TargetMode="External"/><Relationship Id="rId50" Type="http://schemas.openxmlformats.org/officeDocument/2006/relationships/hyperlink" Target="consultantplus://offline/ref=7A563A52E97C129A7CDF6F03EA7631C7DD0B44DA159002F35C6FE35C7A11F3D281AB106A8DC153E1w3yCD" TargetMode="External"/><Relationship Id="rId55" Type="http://schemas.openxmlformats.org/officeDocument/2006/relationships/hyperlink" Target="consultantplus://offline/ref=7A563A52E97C129A7CDF6F03EA7631C7DD0B44DA159002F35C6FE35C7A11F3D281AB106A8DC150E0w3yBD" TargetMode="External"/><Relationship Id="rId63" Type="http://schemas.openxmlformats.org/officeDocument/2006/relationships/hyperlink" Target="consultantplus://offline/ref=7A563A52E97C129A7CDF6F03EA7631C7DD0B44DA159002F35C6FE35C7A11F3D281AB106A8DC153E6w3yBD" TargetMode="External"/><Relationship Id="rId68" Type="http://schemas.openxmlformats.org/officeDocument/2006/relationships/hyperlink" Target="consultantplus://offline/ref=7A563A52E97C129A7CDF6F03EA7631C7DD0B44DA159002F35C6FE35C7Aw1y1D" TargetMode="External"/><Relationship Id="rId76" Type="http://schemas.openxmlformats.org/officeDocument/2006/relationships/hyperlink" Target="consultantplus://offline/ref=7A563A52E97C129A7CDF6F03EA7631C7DD0642D31D9A02F35C6FE35C7Aw1y1D" TargetMode="External"/><Relationship Id="rId84" Type="http://schemas.openxmlformats.org/officeDocument/2006/relationships/hyperlink" Target="consultantplus://offline/ref=7A563A52E97C129A7CDF6F03EA7631C7DD0642D31D9A02F35C6FE35C7A11F3D281AB106A8DC151E0w3y8D" TargetMode="External"/><Relationship Id="rId89" Type="http://schemas.openxmlformats.org/officeDocument/2006/relationships/hyperlink" Target="consultantplus://offline/ref=7A563A52E97C129A7CDF6F03EA7631C7DD0642DC149A02F35C6FE35C7Aw1y1D" TargetMode="External"/><Relationship Id="rId97" Type="http://schemas.openxmlformats.org/officeDocument/2006/relationships/hyperlink" Target="consultantplus://offline/ref=7A563A52E97C129A7CDF6F03EA7631C7DD0641DB1E9802F35C6FE35C7A11F3D281AB106Dw8y9D" TargetMode="External"/><Relationship Id="rId7" Type="http://schemas.openxmlformats.org/officeDocument/2006/relationships/hyperlink" Target="consultantplus://offline/ref=7A563A52E97C129A7CDF6F03EA7631C7DD0944DC1F9F02F35C6FE35C7A11F3D281AB10688FwCy0D" TargetMode="External"/><Relationship Id="rId71" Type="http://schemas.openxmlformats.org/officeDocument/2006/relationships/hyperlink" Target="consultantplus://offline/ref=7A563A52E97C129A7CDF6F03EA7631C7DD0642D31D9A02F35C6FE35C7Aw1y1D" TargetMode="External"/><Relationship Id="rId92" Type="http://schemas.openxmlformats.org/officeDocument/2006/relationships/hyperlink" Target="consultantplus://offline/ref=7A563A52E97C129A7CDF6F03EA7631C7DD0641DB1E9802F35C6FE35C7A11F3D281AB106Ew8yED" TargetMode="External"/><Relationship Id="rId2" Type="http://schemas.openxmlformats.org/officeDocument/2006/relationships/settings" Target="settings.xml"/><Relationship Id="rId16" Type="http://schemas.openxmlformats.org/officeDocument/2006/relationships/hyperlink" Target="consultantplus://offline/ref=7A563A52E97C129A7CDF6F03EA7631C7DD0B44DA159002F35C6FE35C7Aw1y1D" TargetMode="External"/><Relationship Id="rId29" Type="http://schemas.openxmlformats.org/officeDocument/2006/relationships/hyperlink" Target="consultantplus://offline/ref=7A563A52E97C129A7CDF6F03EA7631C7DD0B44DA159002F35C6FE35C7A11F3D281AB106A8DC151EDw3y8D" TargetMode="External"/><Relationship Id="rId11" Type="http://schemas.openxmlformats.org/officeDocument/2006/relationships/hyperlink" Target="consultantplus://offline/ref=7A563A52E97C129A7CDF6F03EA7631C7DD0642D31D9A02F35C6FE35C7Aw1y1D" TargetMode="External"/><Relationship Id="rId24" Type="http://schemas.openxmlformats.org/officeDocument/2006/relationships/hyperlink" Target="consultantplus://offline/ref=7A563A52E97C129A7CDF6F03EA7631C7DD0941DE199F02F35C6FE35C7Aw1y1D" TargetMode="External"/><Relationship Id="rId32" Type="http://schemas.openxmlformats.org/officeDocument/2006/relationships/hyperlink" Target="consultantplus://offline/ref=7A563A52E97C129A7CDF6F03EA7631C7DD0B44DA159002F35C6FE35C7A11F3D281AB106A8DC153E6w3yDD" TargetMode="External"/><Relationship Id="rId37" Type="http://schemas.openxmlformats.org/officeDocument/2006/relationships/hyperlink" Target="consultantplus://offline/ref=7A563A52E97C129A7CDF6F03EA7631C7DD0642D31D9A02F35C6FE35C7Aw1y1D" TargetMode="External"/><Relationship Id="rId40" Type="http://schemas.openxmlformats.org/officeDocument/2006/relationships/hyperlink" Target="consultantplus://offline/ref=7A563A52E97C129A7CDF6F03EA7631C7DD0B44DA159002F35C6FE35C7A11F3D281AB106A8DC150E6w3yCD" TargetMode="External"/><Relationship Id="rId45" Type="http://schemas.openxmlformats.org/officeDocument/2006/relationships/hyperlink" Target="consultantplus://offline/ref=7A563A52E97C129A7CDF6F03EA7631C7DD0B44DA159002F35C6FE35C7A11F3D281AB106A8DC150E1w3y8D" TargetMode="External"/><Relationship Id="rId53" Type="http://schemas.openxmlformats.org/officeDocument/2006/relationships/hyperlink" Target="consultantplus://offline/ref=7A563A52E97C129A7CDF6F03EA7631C7DD0B44DA159002F35C6FE35C7A11F3D281AB1069w8yAD" TargetMode="External"/><Relationship Id="rId58" Type="http://schemas.openxmlformats.org/officeDocument/2006/relationships/hyperlink" Target="consultantplus://offline/ref=7A563A52E97C129A7CDF6F03EA7631C7DD0B44DA159002F35C6FE35C7A11F3D281AB106A8DC150E0w3y9D" TargetMode="External"/><Relationship Id="rId66" Type="http://schemas.openxmlformats.org/officeDocument/2006/relationships/hyperlink" Target="consultantplus://offline/ref=7A563A52E97C129A7CDF6F03EA7631C7DD0B44DA159002F35C6FE35C7A11F3D281AB106Aw8y8D" TargetMode="External"/><Relationship Id="rId74" Type="http://schemas.openxmlformats.org/officeDocument/2006/relationships/hyperlink" Target="consultantplus://offline/ref=7A563A52E97C129A7CDF6F03EA7631C7DD0642D31D9A02F35C6FE35C7Aw1y1D" TargetMode="External"/><Relationship Id="rId79" Type="http://schemas.openxmlformats.org/officeDocument/2006/relationships/hyperlink" Target="consultantplus://offline/ref=7A563A52E97C129A7CDF6F03EA7631C7DD0642DC149A02F35C6FE35C7Aw1y1D" TargetMode="External"/><Relationship Id="rId87" Type="http://schemas.openxmlformats.org/officeDocument/2006/relationships/hyperlink" Target="consultantplus://offline/ref=7A563A52E97C129A7CDF6F03EA7631C7DD0642D31D9A02F35C6FE35C7Aw1y1D" TargetMode="External"/><Relationship Id="rId5" Type="http://schemas.openxmlformats.org/officeDocument/2006/relationships/hyperlink" Target="consultantplus://offline/ref=7A563A52E97C129A7CDF6F03EA7631C7DD0944DC1F9F02F35C6FE35C7Aw1y1D" TargetMode="External"/><Relationship Id="rId61" Type="http://schemas.openxmlformats.org/officeDocument/2006/relationships/hyperlink" Target="consultantplus://offline/ref=7A563A52E97C129A7CDF6F03EA7631C7DD0B44DA159002F35C6FE35C7A11F3D281AB106A8DC153E6w3y8D" TargetMode="External"/><Relationship Id="rId82" Type="http://schemas.openxmlformats.org/officeDocument/2006/relationships/hyperlink" Target="consultantplus://offline/ref=7A563A52E97C129A7CDF6F03EA7631C7DD0642D31D9A02F35C6FE35C7A11F3D281AB106A8DC151E0w3yCD" TargetMode="External"/><Relationship Id="rId90" Type="http://schemas.openxmlformats.org/officeDocument/2006/relationships/hyperlink" Target="consultantplus://offline/ref=7A563A52E97C129A7CDF6F03EA7631C7DD0642D21B9F02F35C6FE35C7A11F3D281AB106A8DC155E7w3yCD" TargetMode="External"/><Relationship Id="rId95" Type="http://schemas.openxmlformats.org/officeDocument/2006/relationships/hyperlink" Target="consultantplus://offline/ref=7A563A52E97C129A7CDF6F03EA7631C7DD0641DB1E9802F35C6FE35C7A11F3D281AB1063w8y9D" TargetMode="External"/><Relationship Id="rId19" Type="http://schemas.openxmlformats.org/officeDocument/2006/relationships/hyperlink" Target="consultantplus://offline/ref=7A563A52E97C129A7CDF6F03EA7631C7DD0B44DA159002F35C6FE35C7A11F3D281AB106A8DC151E4w3yBD" TargetMode="External"/><Relationship Id="rId14" Type="http://schemas.openxmlformats.org/officeDocument/2006/relationships/hyperlink" Target="consultantplus://offline/ref=7A563A52E97C129A7CDF6F03EA7631C7DD0642DC149A02F35C6FE35C7Aw1y1D" TargetMode="External"/><Relationship Id="rId22" Type="http://schemas.openxmlformats.org/officeDocument/2006/relationships/hyperlink" Target="consultantplus://offline/ref=7A563A52E97C129A7CDF6F03EA7631C7DD0B44DA159002F35C6FE35C7A11F3D281AB10w6y2D" TargetMode="External"/><Relationship Id="rId27" Type="http://schemas.openxmlformats.org/officeDocument/2006/relationships/hyperlink" Target="consultantplus://offline/ref=7A563A52E97C129A7CDF6F03EA7631C7DD0B44DA159002F35C6FE35C7A11F3D281AB106A8DC151E0w3yFD" TargetMode="External"/><Relationship Id="rId30" Type="http://schemas.openxmlformats.org/officeDocument/2006/relationships/hyperlink" Target="consultantplus://offline/ref=7A563A52E97C129A7CDF6F03EA7631C7DD0B44DA159002F35C6FE35C7A11F3D281AB106A8DC151ECw3yDD" TargetMode="External"/><Relationship Id="rId35" Type="http://schemas.openxmlformats.org/officeDocument/2006/relationships/hyperlink" Target="consultantplus://offline/ref=7A563A52E97C129A7CDF6F03EA7631C7DD0642D31D9A02F35C6FE35C7Aw1y1D" TargetMode="External"/><Relationship Id="rId43" Type="http://schemas.openxmlformats.org/officeDocument/2006/relationships/hyperlink" Target="consultantplus://offline/ref=7A563A52E97C129A7CDF6F03EA7631C7DD0B44DA159002F35C6FE35C7A11F3D281AB106A8DC153E7w3y5D" TargetMode="External"/><Relationship Id="rId48" Type="http://schemas.openxmlformats.org/officeDocument/2006/relationships/hyperlink" Target="consultantplus://offline/ref=7A563A52E97C129A7CDF6F03EA7631C7DD0B44DA159002F35C6FE35C7A11F3D281AB106A8DC150E1w3y5D" TargetMode="External"/><Relationship Id="rId56" Type="http://schemas.openxmlformats.org/officeDocument/2006/relationships/hyperlink" Target="consultantplus://offline/ref=7A563A52E97C129A7CDF6F03EA7631C7DD0B44DA159002F35C6FE35C7A11F3D281AB106A8DC150E0w3y9D" TargetMode="External"/><Relationship Id="rId64" Type="http://schemas.openxmlformats.org/officeDocument/2006/relationships/hyperlink" Target="consultantplus://offline/ref=7A563A52E97C129A7CDF6F03EA7631C7DD0B44DA159002F35C6FE35C7A11F3D281AB106A8DC150E3w3yED" TargetMode="External"/><Relationship Id="rId69" Type="http://schemas.openxmlformats.org/officeDocument/2006/relationships/hyperlink" Target="consultantplus://offline/ref=7A563A52E97C129A7CDF6F03EA7631C7DD0642D31D9A02F35C6FE35C7Aw1y1D" TargetMode="External"/><Relationship Id="rId77" Type="http://schemas.openxmlformats.org/officeDocument/2006/relationships/hyperlink" Target="consultantplus://offline/ref=7A563A52E97C129A7CDF6F03EA7631C7DD0642D31D9A02F35C6FE35C7A11F3D281AB106A8DC151E6w3yED" TargetMode="External"/><Relationship Id="rId8" Type="http://schemas.openxmlformats.org/officeDocument/2006/relationships/hyperlink" Target="consultantplus://offline/ref=7A563A52E97C129A7CDF6F03EA7631C7DD0944DC1F9F02F35C6FE35C7A11F3D281AB106A8DC152E7w3y5D" TargetMode="External"/><Relationship Id="rId51" Type="http://schemas.openxmlformats.org/officeDocument/2006/relationships/hyperlink" Target="consultantplus://offline/ref=7A563A52E97C129A7CDF6F03EA7631C7DD0B44DA159002F35C6FE35C7A11F3D281AB106A8DC153E6w3yED" TargetMode="External"/><Relationship Id="rId72" Type="http://schemas.openxmlformats.org/officeDocument/2006/relationships/hyperlink" Target="consultantplus://offline/ref=7A563A52E97C129A7CDF6F03EA7631C7DD0642D31D9A02F35C6FE35C7Aw1y1D" TargetMode="External"/><Relationship Id="rId80" Type="http://schemas.openxmlformats.org/officeDocument/2006/relationships/hyperlink" Target="consultantplus://offline/ref=7A563A52E97C129A7CDF6F03EA7631C7DD0642D31D9A02F35C6FE35C7A11F3D281AB106A8DC151E1w3y9D" TargetMode="External"/><Relationship Id="rId85" Type="http://schemas.openxmlformats.org/officeDocument/2006/relationships/hyperlink" Target="consultantplus://offline/ref=7A563A52E97C129A7CDF6F03EA7631C7DD0642D31D9A02F35C6FE35C7A11F3D281AB106A8DC151E0w3yCD" TargetMode="External"/><Relationship Id="rId93" Type="http://schemas.openxmlformats.org/officeDocument/2006/relationships/hyperlink" Target="consultantplus://offline/ref=7A563A52E97C129A7CDF6F03EA7631C7DD0641DB1E9802F35C6FE35C7A11F3D281AB106Dw8y9D"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A563A52E97C129A7CDF6F03EA7631C7DD0944DC1F9F02F35C6FE35C7A11F3D281AB10688FwCy3D" TargetMode="External"/><Relationship Id="rId17" Type="http://schemas.openxmlformats.org/officeDocument/2006/relationships/hyperlink" Target="consultantplus://offline/ref=7A563A52E97C129A7CDF6F03EA7631C7DD0B44DA159002F35C6FE35C7A11F3D281AB106A8DC151E4w3yED" TargetMode="External"/><Relationship Id="rId25" Type="http://schemas.openxmlformats.org/officeDocument/2006/relationships/hyperlink" Target="consultantplus://offline/ref=7A563A52E97C129A7CDF6F03EA7631C7DD0B44DA159002F35C6FE35C7A11F3D281AB106A8DC151E7w3yAD" TargetMode="External"/><Relationship Id="rId33" Type="http://schemas.openxmlformats.org/officeDocument/2006/relationships/hyperlink" Target="consultantplus://offline/ref=7A563A52E97C129A7CDF6F03EA7631C7DD0B44DA159002F35C6FE35C7A11F3D281AB106A8DC150E5w3y8D" TargetMode="External"/><Relationship Id="rId38" Type="http://schemas.openxmlformats.org/officeDocument/2006/relationships/hyperlink" Target="consultantplus://offline/ref=7A563A52E97C129A7CDF6F03EA7631C7DD0B44DA159002F35C6FE35C7A11F3D281AB106A8DC150E4w3yFD" TargetMode="External"/><Relationship Id="rId46" Type="http://schemas.openxmlformats.org/officeDocument/2006/relationships/hyperlink" Target="consultantplus://offline/ref=7A563A52E97C129A7CDF6F03EA7631C7DD0B44DA159002F35C6FE35C7A11F3D281AB106A8DC150E1w3y9D" TargetMode="External"/><Relationship Id="rId59" Type="http://schemas.openxmlformats.org/officeDocument/2006/relationships/hyperlink" Target="consultantplus://offline/ref=7A563A52E97C129A7CDF6F03EA7631C7DD0B44DA159002F35C6FE35C7A11F3D281AB106A8DC153E6w3yFD" TargetMode="External"/><Relationship Id="rId67" Type="http://schemas.openxmlformats.org/officeDocument/2006/relationships/hyperlink" Target="consultantplus://offline/ref=7A563A52E97C129A7CDF6F03EA7631C7DD0B44DA159002F35C6FE35C7A11F3D281AB1069w8yED" TargetMode="External"/><Relationship Id="rId20" Type="http://schemas.openxmlformats.org/officeDocument/2006/relationships/hyperlink" Target="consultantplus://offline/ref=7A563A52E97C129A7CDF6F03EA7631C7DD0B44DA159002F35C6FE35C7A11F3D281AB106A8DC151E4w3y4D" TargetMode="External"/><Relationship Id="rId41" Type="http://schemas.openxmlformats.org/officeDocument/2006/relationships/hyperlink" Target="consultantplus://offline/ref=7A563A52E97C129A7CDF6F03EA7631C7DD0B44DA159002F35C6FE35C7A11F3D281AB106A8DC150E6w3yCD" TargetMode="External"/><Relationship Id="rId54" Type="http://schemas.openxmlformats.org/officeDocument/2006/relationships/hyperlink" Target="consultantplus://offline/ref=7A563A52E97C129A7CDF6F03EA7631C7DD0B44DA159002F35C6FE35C7A11F3D281AB106A8DC150E0w3y9D" TargetMode="External"/><Relationship Id="rId62" Type="http://schemas.openxmlformats.org/officeDocument/2006/relationships/hyperlink" Target="consultantplus://offline/ref=7A563A52E97C129A7CDF6F03EA7631C7DD0B44DA159002F35C6FE35C7A11F3D281AB106Aw8yFD" TargetMode="External"/><Relationship Id="rId70" Type="http://schemas.openxmlformats.org/officeDocument/2006/relationships/hyperlink" Target="consultantplus://offline/ref=7A563A52E97C129A7CDF6F03EA7631C7DD0642D31D9A02F35C6FE35C7Aw1y1D" TargetMode="External"/><Relationship Id="rId75" Type="http://schemas.openxmlformats.org/officeDocument/2006/relationships/hyperlink" Target="consultantplus://offline/ref=7A563A52E97C129A7CDF6F03EA7631C7DD0940DC1E9D02F35C6FE35C7Aw1y1D" TargetMode="External"/><Relationship Id="rId83" Type="http://schemas.openxmlformats.org/officeDocument/2006/relationships/hyperlink" Target="consultantplus://offline/ref=7A563A52E97C129A7CDF6F03EA7631C7DD0642D31D9A02F35C6FE35C7A11F3D281AB106A8DC151E0w3yCD" TargetMode="External"/><Relationship Id="rId88" Type="http://schemas.openxmlformats.org/officeDocument/2006/relationships/hyperlink" Target="consultantplus://offline/ref=7A563A52E97C129A7CDF6F03EA7631C7DD0642DC149A02F35C6FE35C7A11F3D281AB106A8DC153E2w3yBD" TargetMode="External"/><Relationship Id="rId91" Type="http://schemas.openxmlformats.org/officeDocument/2006/relationships/hyperlink" Target="consultantplus://offline/ref=7A563A52E97C129A7CDF6F03EA7631C7DD0642DC149A02F35C6FE35C7A11F3D281AB106A8DC152E4w3y8D" TargetMode="External"/><Relationship Id="rId96" Type="http://schemas.openxmlformats.org/officeDocument/2006/relationships/hyperlink" Target="consultantplus://offline/ref=7A563A52E97C129A7CDF6F03EA7631C7DD0641DB1E9802F35C6FE35C7A11F3D281AB1063w8y4D" TargetMode="External"/><Relationship Id="rId1" Type="http://schemas.openxmlformats.org/officeDocument/2006/relationships/styles" Target="styles.xml"/><Relationship Id="rId6" Type="http://schemas.openxmlformats.org/officeDocument/2006/relationships/hyperlink" Target="consultantplus://offline/ref=7A563A52E97C129A7CDF6F03EA7631C7DD0944DC1F9F02F35C6FE35C7A11F3D281AB106A8DC152E7w3y5D" TargetMode="External"/><Relationship Id="rId15" Type="http://schemas.openxmlformats.org/officeDocument/2006/relationships/hyperlink" Target="consultantplus://offline/ref=7A563A52E97C129A7CDF6F03EA7631C7DD0942D91A9B02F35C6FE35C7A11F3D281AB106A8DC157E7w3y5D" TargetMode="External"/><Relationship Id="rId23" Type="http://schemas.openxmlformats.org/officeDocument/2006/relationships/hyperlink" Target="consultantplus://offline/ref=7A563A52E97C129A7CDF6F03EA7631C7DD0642D21B9C02F35C6FE35C7Aw1y1D" TargetMode="External"/><Relationship Id="rId28" Type="http://schemas.openxmlformats.org/officeDocument/2006/relationships/hyperlink" Target="consultantplus://offline/ref=7A563A52E97C129A7CDF6F03EA7631C7DD0B44DA159002F35C6FE35C7A11F3D281AB106A8DC151EDw3yCD" TargetMode="External"/><Relationship Id="rId36" Type="http://schemas.openxmlformats.org/officeDocument/2006/relationships/hyperlink" Target="consultantplus://offline/ref=7A563A52E97C129A7CDF6F03EA7631C7DD0B44DA159002F35C6FE35C7A11F3D281AB106A8DC151ECw3yBD" TargetMode="External"/><Relationship Id="rId49" Type="http://schemas.openxmlformats.org/officeDocument/2006/relationships/hyperlink" Target="consultantplus://offline/ref=7A563A52E97C129A7CDF6F03EA7631C7DD0B44DA159002F35C6FE35C7A11F3D281AB106A8DC150E0w3yCD" TargetMode="External"/><Relationship Id="rId57" Type="http://schemas.openxmlformats.org/officeDocument/2006/relationships/hyperlink" Target="consultantplus://offline/ref=7A563A52E97C129A7CDF6F03EA7631C7DD0B44DA159002F35C6FE35C7A11F3D281AB106A8DC150E0w3y9D" TargetMode="External"/><Relationship Id="rId10" Type="http://schemas.openxmlformats.org/officeDocument/2006/relationships/hyperlink" Target="consultantplus://offline/ref=7A563A52E97C129A7CDF6F03EA7631C7DD0944DC1F9F02F35C6FE35C7A11F3D281AB106A8DC152E7w3y5D" TargetMode="External"/><Relationship Id="rId31" Type="http://schemas.openxmlformats.org/officeDocument/2006/relationships/hyperlink" Target="consultantplus://offline/ref=7A563A52E97C129A7CDF6F03EA7631C7DD0B44DA159002F35C6FE35C7A11F3D281AB106A8DC151ECw3yBD" TargetMode="External"/><Relationship Id="rId44" Type="http://schemas.openxmlformats.org/officeDocument/2006/relationships/hyperlink" Target="consultantplus://offline/ref=7A563A52E97C129A7CDF6F03EA7631C7DD0B44DA159002F35C6FE35C7A11F3D281AB106A8DC150E1w3yFD" TargetMode="External"/><Relationship Id="rId52" Type="http://schemas.openxmlformats.org/officeDocument/2006/relationships/hyperlink" Target="consultantplus://offline/ref=7A563A52E97C129A7CDF6F03EA7631C7DD0B44DA159002F35C6FE35C7A11F3D281AB1069w8yBD" TargetMode="External"/><Relationship Id="rId60" Type="http://schemas.openxmlformats.org/officeDocument/2006/relationships/hyperlink" Target="consultantplus://offline/ref=7A563A52E97C129A7CDF6F03EA7631C7DD0B44DA159002F35C6FE35C7A11F3D281AB106A8DC150E3w3yED" TargetMode="External"/><Relationship Id="rId65" Type="http://schemas.openxmlformats.org/officeDocument/2006/relationships/hyperlink" Target="consultantplus://offline/ref=7A563A52E97C129A7CDF6F03EA7631C7DD0B44DA159002F35C6FE35C7A11F3D281AB106Aw8y9D" TargetMode="External"/><Relationship Id="rId73" Type="http://schemas.openxmlformats.org/officeDocument/2006/relationships/hyperlink" Target="consultantplus://offline/ref=7A563A52E97C129A7CDF6F03EA7631C7DD0642D31D9A02F35C6FE35C7A11F3D281AB106A8DC151E1w3yAD" TargetMode="External"/><Relationship Id="rId78" Type="http://schemas.openxmlformats.org/officeDocument/2006/relationships/hyperlink" Target="consultantplus://offline/ref=7A563A52E97C129A7CDF6F03EA7631C7DD0642D31D9A02F35C6FE35C7A11F3D281AB106A8DC151E6w3yED" TargetMode="External"/><Relationship Id="rId81" Type="http://schemas.openxmlformats.org/officeDocument/2006/relationships/hyperlink" Target="consultantplus://offline/ref=7A563A52E97C129A7CDF6F03EA7631C7DD0642D31D9A02F35C6FE35C7A11F3D281AB106A8DC151E1w3yAD" TargetMode="External"/><Relationship Id="rId86" Type="http://schemas.openxmlformats.org/officeDocument/2006/relationships/hyperlink" Target="consultantplus://offline/ref=7A563A52E97C129A7CDF6F03EA7631C7DD0642D31D9A02F35C6FE35C7A11F3D281AB1068w8y8D" TargetMode="External"/><Relationship Id="rId94" Type="http://schemas.openxmlformats.org/officeDocument/2006/relationships/hyperlink" Target="consultantplus://offline/ref=7A563A52E97C129A7CDF6F03EA7631C7DD0641DB1E9802F35C6FE35C7A11F3D281AB106Ew8yED" TargetMode="External"/><Relationship Id="rId99" Type="http://schemas.openxmlformats.org/officeDocument/2006/relationships/theme" Target="theme/theme1.xml"/><Relationship Id="rId4" Type="http://schemas.openxmlformats.org/officeDocument/2006/relationships/hyperlink" Target="consultantplus://offline/ref=7A563A52E97C129A7CDF6F03EA7631C7DD094BD8149102F35C6FE35C7A11F3D281AB106A8DC155E7w3y4D" TargetMode="External"/><Relationship Id="rId9" Type="http://schemas.openxmlformats.org/officeDocument/2006/relationships/hyperlink" Target="consultantplus://offline/ref=7A563A52E97C129A7CDF6F03EA7631C7DD0642D31D9A02F35C6FE35C7Aw1y1D" TargetMode="External"/><Relationship Id="rId13" Type="http://schemas.openxmlformats.org/officeDocument/2006/relationships/hyperlink" Target="consultantplus://offline/ref=7A563A52E97C129A7CDF6F03EA7631C7DD0944DC1C9C02F35C6FE35C7A11F3D281AB1069w8y9D" TargetMode="External"/><Relationship Id="rId18" Type="http://schemas.openxmlformats.org/officeDocument/2006/relationships/hyperlink" Target="consultantplus://offline/ref=7A563A52E97C129A7CDF6F03EA7631C7DD0B44DA159002F35C6FE35C7A11F3D281AB106A8DC151E4w3y9D" TargetMode="External"/><Relationship Id="rId39" Type="http://schemas.openxmlformats.org/officeDocument/2006/relationships/hyperlink" Target="consultantplus://offline/ref=7A563A52E97C129A7CDF6F03EA7631C7DD0B44DA159002F35C6FE35C7A11F3D281AB106A8DC150E4w3y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13124</Words>
  <Characters>74813</Characters>
  <Application>Microsoft Office Word</Application>
  <DocSecurity>0</DocSecurity>
  <Lines>623</Lines>
  <Paragraphs>175</Paragraphs>
  <ScaleCrop>false</ScaleCrop>
  <Company/>
  <LinksUpToDate>false</LinksUpToDate>
  <CharactersWithSpaces>87762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meruser-087</dc:creator>
  <cp:lastModifiedBy>meruser-087</cp:lastModifiedBy>
  <cp:revision>1</cp:revision>
  <dcterms:created xsi:type="dcterms:W3CDTF">2015-07-08T03:50:00Z</dcterms:created>
  <dcterms:modified xsi:type="dcterms:W3CDTF">2015-07-08T03:51:00Z</dcterms:modified>
</cp:coreProperties>
</file>