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2B3C" w14:textId="77777777" w:rsidR="00A11F4A" w:rsidRPr="001B1174" w:rsidRDefault="004D50A0" w:rsidP="00A11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1174">
        <w:rPr>
          <w:rFonts w:ascii="Times New Roman" w:hAnsi="Times New Roman" w:cs="Times New Roman"/>
          <w:b/>
          <w:bCs/>
          <w:sz w:val="28"/>
          <w:szCs w:val="28"/>
        </w:rPr>
        <w:t>Краткая</w:t>
      </w:r>
      <w:r w:rsidR="00A11F4A" w:rsidRPr="001B117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</w:t>
      </w:r>
      <w:r w:rsidRPr="001B117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11F4A" w:rsidRPr="001B1174">
        <w:rPr>
          <w:rFonts w:ascii="Times New Roman" w:hAnsi="Times New Roman" w:cs="Times New Roman"/>
          <w:b/>
          <w:bCs/>
          <w:sz w:val="28"/>
          <w:szCs w:val="28"/>
        </w:rPr>
        <w:t xml:space="preserve"> о Фонде</w:t>
      </w:r>
    </w:p>
    <w:p w14:paraId="6F0E68C6" w14:textId="77777777" w:rsidR="00C72120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Фонд «Центр микрофинансирования Челябинской области» (</w:t>
      </w:r>
      <w:proofErr w:type="spellStart"/>
      <w:r w:rsidRPr="000F60C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0F60CA">
        <w:rPr>
          <w:rFonts w:ascii="Times New Roman" w:hAnsi="Times New Roman" w:cs="Times New Roman"/>
          <w:sz w:val="24"/>
          <w:szCs w:val="24"/>
        </w:rPr>
        <w:t xml:space="preserve"> компания) является унитарной некоммерческой организацией и создан 15 августа 2017 года в соответствии с Постановлением Правительства Челябинской области от 05 мая 2017 года «О создании микрофинансовой организации Челябинской области - Фонд «Центр микрофинансирования Челябинской области».</w:t>
      </w:r>
    </w:p>
    <w:p w14:paraId="16D654D1" w14:textId="7A5621EE" w:rsidR="00F8431D" w:rsidRPr="000F60CA" w:rsidRDefault="00F8431D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Учредителем Фонда является Челябинская область в лице Министерства экономического развития Челябинской области.</w:t>
      </w:r>
    </w:p>
    <w:p w14:paraId="37808428" w14:textId="77777777" w:rsidR="00546E57" w:rsidRPr="000F60CA" w:rsidRDefault="00F8431D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2018 года р</w:t>
      </w:r>
      <w:r w:rsidR="00546E57">
        <w:rPr>
          <w:rFonts w:ascii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="00546E57">
        <w:rPr>
          <w:rFonts w:ascii="Times New Roman" w:hAnsi="Times New Roman" w:cs="Times New Roman"/>
          <w:sz w:val="24"/>
          <w:szCs w:val="24"/>
        </w:rPr>
        <w:t xml:space="preserve"> </w:t>
      </w:r>
      <w:r w:rsidR="00D75556">
        <w:rPr>
          <w:rFonts w:ascii="Times New Roman" w:hAnsi="Times New Roman" w:cs="Times New Roman"/>
          <w:sz w:val="24"/>
          <w:szCs w:val="24"/>
        </w:rPr>
        <w:t xml:space="preserve">Фонд </w:t>
      </w:r>
      <w:r w:rsidR="00D75556" w:rsidRPr="000F60CA">
        <w:rPr>
          <w:rFonts w:ascii="Times New Roman" w:hAnsi="Times New Roman" w:cs="Times New Roman"/>
          <w:sz w:val="24"/>
          <w:szCs w:val="24"/>
        </w:rPr>
        <w:t>«Центр микрофинансирования Челябинской области» (</w:t>
      </w:r>
      <w:proofErr w:type="spellStart"/>
      <w:r w:rsidR="00D75556" w:rsidRPr="000F60CA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D75556" w:rsidRPr="000F60CA">
        <w:rPr>
          <w:rFonts w:ascii="Times New Roman" w:hAnsi="Times New Roman" w:cs="Times New Roman"/>
          <w:sz w:val="24"/>
          <w:szCs w:val="24"/>
        </w:rPr>
        <w:t xml:space="preserve"> компания) </w:t>
      </w:r>
      <w:r w:rsidR="00D75556">
        <w:rPr>
          <w:rFonts w:ascii="Times New Roman" w:hAnsi="Times New Roman" w:cs="Times New Roman"/>
          <w:sz w:val="24"/>
          <w:szCs w:val="24"/>
        </w:rPr>
        <w:t>переименован в Фонд финансирования промышленности и предпринимательства Челябинской области – Территория Бизнеса (</w:t>
      </w:r>
      <w:proofErr w:type="spellStart"/>
      <w:r w:rsidR="00D7555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D75556">
        <w:rPr>
          <w:rFonts w:ascii="Times New Roman" w:hAnsi="Times New Roman" w:cs="Times New Roman"/>
          <w:sz w:val="24"/>
          <w:szCs w:val="24"/>
        </w:rPr>
        <w:t xml:space="preserve"> компания)</w:t>
      </w:r>
      <w:r w:rsidR="00BB7E8D">
        <w:rPr>
          <w:rFonts w:ascii="Times New Roman" w:hAnsi="Times New Roman" w:cs="Times New Roman"/>
          <w:sz w:val="24"/>
          <w:szCs w:val="24"/>
        </w:rPr>
        <w:t>.</w:t>
      </w:r>
    </w:p>
    <w:p w14:paraId="585ACF24" w14:textId="77777777" w:rsidR="00C72120" w:rsidRPr="000F60CA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Фонд создан для целей исполнения областной программы поддержки и развития малого и среднего предпринимательства Челябинской области и является самой крупной микрофинансовой организацией предпринимательского финансирования Челябинской области.</w:t>
      </w:r>
    </w:p>
    <w:p w14:paraId="2EC98566" w14:textId="77777777" w:rsidR="00C72120" w:rsidRPr="000F60CA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Фонд является составной частью инфраструктуры поддержки малого и среднего предпринимательства Челябинской области и создан с целью обеспечения доступности субъектов малого и среднего предпринимательства и организаций инфраструктуры поддержки субъектов малого и среднего предпринимательства к финансовым ресурсам.</w:t>
      </w:r>
    </w:p>
    <w:p w14:paraId="040F746C" w14:textId="77777777" w:rsidR="00C72120" w:rsidRPr="000F60CA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В своей деятельности Фонд руководствуется Федеральным законом от 24 июля 2007 года № 209-ФЗ «О развитии малого и среднего предпринимательства в Российской Федерации» и Федеральным законом от 02 июля 2010 года № 151-ФЗ «О микрофинансовой деятельности и микрофинансовых организациях».</w:t>
      </w:r>
    </w:p>
    <w:p w14:paraId="5FF208F5" w14:textId="3A12A906" w:rsidR="00C72120" w:rsidRPr="000F60CA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20A7F">
        <w:rPr>
          <w:rFonts w:ascii="Times New Roman" w:hAnsi="Times New Roman" w:cs="Times New Roman"/>
          <w:sz w:val="24"/>
          <w:szCs w:val="24"/>
        </w:rPr>
        <w:t>Ф</w:t>
      </w:r>
      <w:r w:rsidRPr="000F60CA">
        <w:rPr>
          <w:rFonts w:ascii="Times New Roman" w:hAnsi="Times New Roman" w:cs="Times New Roman"/>
          <w:sz w:val="24"/>
          <w:szCs w:val="24"/>
        </w:rPr>
        <w:t>онда координируется Министерством экономического развития Челябинской области, которое формирует и осуществляет государственную политику по поддержке и развитию малого предпринимательства на территории Челябинской области.</w:t>
      </w:r>
    </w:p>
    <w:p w14:paraId="634E81E8" w14:textId="01BCB909" w:rsidR="00C72120" w:rsidRPr="000F60CA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Фонд «25» декабря 2017 г. включен в Государственный Реестр микрофинансовых организаций</w:t>
      </w:r>
      <w:r w:rsidR="001751B2">
        <w:rPr>
          <w:rFonts w:ascii="Times New Roman" w:hAnsi="Times New Roman" w:cs="Times New Roman"/>
          <w:sz w:val="24"/>
          <w:szCs w:val="24"/>
        </w:rPr>
        <w:t xml:space="preserve"> (регистрационный номер записи в государственном Реестре микрофинансовых организаций: 1703475008700)</w:t>
      </w:r>
      <w:r w:rsidRPr="000F60CA">
        <w:rPr>
          <w:rFonts w:ascii="Times New Roman" w:hAnsi="Times New Roman" w:cs="Times New Roman"/>
          <w:sz w:val="24"/>
          <w:szCs w:val="24"/>
        </w:rPr>
        <w:t>.</w:t>
      </w:r>
    </w:p>
    <w:p w14:paraId="55DA987E" w14:textId="433699ED" w:rsidR="00C72120" w:rsidRPr="0045777E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>Фонд является членом СРО Союз «Микрофинансовый Альянс «Институты развития малого и среднего бизнеса»</w:t>
      </w:r>
      <w:r w:rsidR="0045777E">
        <w:rPr>
          <w:rFonts w:ascii="Times New Roman" w:hAnsi="Times New Roman" w:cs="Times New Roman"/>
          <w:sz w:val="24"/>
          <w:szCs w:val="24"/>
        </w:rPr>
        <w:t xml:space="preserve"> (</w:t>
      </w:r>
      <w:r w:rsidR="00AB4FD7">
        <w:rPr>
          <w:rFonts w:ascii="Times New Roman" w:hAnsi="Times New Roman" w:cs="Times New Roman"/>
          <w:sz w:val="24"/>
          <w:szCs w:val="24"/>
        </w:rPr>
        <w:t>А</w:t>
      </w:r>
      <w:r w:rsidR="0045777E">
        <w:rPr>
          <w:rFonts w:ascii="Times New Roman" w:hAnsi="Times New Roman" w:cs="Times New Roman"/>
          <w:sz w:val="24"/>
          <w:szCs w:val="24"/>
        </w:rPr>
        <w:t xml:space="preserve">дрес: </w:t>
      </w:r>
      <w:r w:rsidR="0045777E" w:rsidRPr="0045777E">
        <w:rPr>
          <w:rFonts w:ascii="Times New Roman" w:hAnsi="Times New Roman" w:cs="Times New Roman"/>
          <w:sz w:val="24"/>
          <w:szCs w:val="24"/>
        </w:rPr>
        <w:t xml:space="preserve">127055, г. Москва, ул. </w:t>
      </w:r>
      <w:proofErr w:type="spellStart"/>
      <w:r w:rsidR="0045777E" w:rsidRPr="0045777E">
        <w:rPr>
          <w:rFonts w:ascii="Times New Roman" w:hAnsi="Times New Roman" w:cs="Times New Roman"/>
          <w:sz w:val="24"/>
          <w:szCs w:val="24"/>
        </w:rPr>
        <w:t>Сущёвская</w:t>
      </w:r>
      <w:proofErr w:type="spellEnd"/>
      <w:r w:rsidR="0045777E" w:rsidRPr="0045777E">
        <w:rPr>
          <w:rFonts w:ascii="Times New Roman" w:hAnsi="Times New Roman" w:cs="Times New Roman"/>
          <w:sz w:val="24"/>
          <w:szCs w:val="24"/>
        </w:rPr>
        <w:t>, д. 21, офис 513</w:t>
      </w:r>
      <w:r w:rsidR="0045777E" w:rsidRPr="0045777E">
        <w:rPr>
          <w:rFonts w:ascii="Times New Roman" w:hAnsi="Times New Roman" w:cs="Times New Roman"/>
          <w:sz w:val="24"/>
          <w:szCs w:val="24"/>
        </w:rPr>
        <w:t>)</w:t>
      </w:r>
      <w:r w:rsidRPr="0045777E">
        <w:rPr>
          <w:rFonts w:ascii="Times New Roman" w:hAnsi="Times New Roman" w:cs="Times New Roman"/>
          <w:sz w:val="24"/>
          <w:szCs w:val="24"/>
        </w:rPr>
        <w:t>.</w:t>
      </w:r>
    </w:p>
    <w:p w14:paraId="02183636" w14:textId="3F9027DE" w:rsidR="008A5752" w:rsidRPr="008A5752" w:rsidRDefault="008A5752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752">
        <w:rPr>
          <w:rFonts w:ascii="Times New Roman" w:hAnsi="Times New Roman" w:cs="Times New Roman"/>
          <w:sz w:val="24"/>
          <w:szCs w:val="24"/>
        </w:rPr>
        <w:t xml:space="preserve">С учетом докапитализации со стороны федерального и бюджета </w:t>
      </w:r>
      <w:r w:rsidR="002D4B48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8A5752">
        <w:rPr>
          <w:rFonts w:ascii="Times New Roman" w:hAnsi="Times New Roman" w:cs="Times New Roman"/>
          <w:sz w:val="24"/>
          <w:szCs w:val="24"/>
        </w:rPr>
        <w:t>в 2018-2019 годах капитал Фонда составил 405 770 493 рубля.</w:t>
      </w:r>
    </w:p>
    <w:p w14:paraId="3E18F33D" w14:textId="77777777" w:rsidR="00C72120" w:rsidRDefault="00C72120" w:rsidP="00DA59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CA">
        <w:rPr>
          <w:rFonts w:ascii="Times New Roman" w:hAnsi="Times New Roman" w:cs="Times New Roman"/>
          <w:sz w:val="24"/>
          <w:szCs w:val="24"/>
        </w:rPr>
        <w:t xml:space="preserve">Надзорные функции за деятельностью Фонда осуществляет Отделение по Челябинской области Уральского главного управления </w:t>
      </w:r>
      <w:r w:rsidR="00802605">
        <w:rPr>
          <w:rFonts w:ascii="Times New Roman" w:hAnsi="Times New Roman" w:cs="Times New Roman"/>
          <w:sz w:val="24"/>
          <w:szCs w:val="24"/>
        </w:rPr>
        <w:t>Банка России</w:t>
      </w:r>
      <w:r w:rsidRPr="000F60CA">
        <w:rPr>
          <w:rFonts w:ascii="Times New Roman" w:hAnsi="Times New Roman" w:cs="Times New Roman"/>
          <w:sz w:val="24"/>
          <w:szCs w:val="24"/>
        </w:rPr>
        <w:t xml:space="preserve"> (Адрес: 454000, г. Челябинск, пр-т Ленина, 58).</w:t>
      </w:r>
    </w:p>
    <w:p w14:paraId="5E38405A" w14:textId="77777777" w:rsidR="00546E57" w:rsidRDefault="00546E57" w:rsidP="0054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9AAB1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E1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 w:rsidRPr="00546E57">
        <w:rPr>
          <w:rFonts w:ascii="Times New Roman" w:hAnsi="Times New Roman" w:cs="Times New Roman"/>
          <w:sz w:val="24"/>
          <w:szCs w:val="24"/>
        </w:rPr>
        <w:t xml:space="preserve"> Фонд финансирования промышленности и предпринимательства Челябинской области – Территория Бизнеса (</w:t>
      </w:r>
      <w:proofErr w:type="spellStart"/>
      <w:r w:rsidRPr="00546E5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546E57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20E614A8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ОГРН 1177400003175</w:t>
      </w:r>
    </w:p>
    <w:p w14:paraId="35B32808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ИНН/ КПП 7453313646/745301001</w:t>
      </w:r>
    </w:p>
    <w:p w14:paraId="35137AD2" w14:textId="77777777" w:rsidR="008F5AE1" w:rsidRDefault="008F5AE1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475BA1CE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Почтовый адрес: 454005, г. Челябинск, ул. Российская, д. 110, стр. 1, 2 этаж.</w:t>
      </w:r>
    </w:p>
    <w:p w14:paraId="215B3BAC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Эл. почта: </w:t>
      </w:r>
      <w:hyperlink r:id="rId4" w:history="1">
        <w:r w:rsidRPr="00546E57">
          <w:rPr>
            <w:rStyle w:val="a4"/>
            <w:rFonts w:ascii="Times New Roman" w:hAnsi="Times New Roman" w:cs="Times New Roman"/>
            <w:sz w:val="24"/>
            <w:szCs w:val="24"/>
          </w:rPr>
          <w:t>cmf@fond74.ru</w:t>
        </w:r>
      </w:hyperlink>
    </w:p>
    <w:p w14:paraId="440CF52C" w14:textId="77777777" w:rsidR="00546E57" w:rsidRPr="00546E57" w:rsidRDefault="008F5AE1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6E57" w:rsidRPr="00546E57">
        <w:rPr>
          <w:rFonts w:ascii="Times New Roman" w:hAnsi="Times New Roman" w:cs="Times New Roman"/>
          <w:sz w:val="24"/>
          <w:szCs w:val="24"/>
        </w:rPr>
        <w:t>елефоны: 8-800-350-24-74, +7(351)214-06-05</w:t>
      </w:r>
    </w:p>
    <w:p w14:paraId="402681F6" w14:textId="77777777" w:rsidR="00047300" w:rsidRDefault="00047300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48034" w14:textId="77777777" w:rsidR="00546E57" w:rsidRPr="008F5AE1" w:rsidRDefault="00546E57" w:rsidP="00546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AE1">
        <w:rPr>
          <w:rFonts w:ascii="Times New Roman" w:hAnsi="Times New Roman" w:cs="Times New Roman"/>
          <w:b/>
          <w:bCs/>
          <w:sz w:val="24"/>
          <w:szCs w:val="24"/>
        </w:rPr>
        <w:t>Платежные реквизиты:</w:t>
      </w:r>
    </w:p>
    <w:p w14:paraId="64C70974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Наименование: Фонд финансирования промышленности и предпринимательства Челябинской области – Территория Бизнеса (</w:t>
      </w:r>
      <w:proofErr w:type="spellStart"/>
      <w:r w:rsidRPr="00546E5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546E57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42C29AAE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ИНН/КПП 7453313646/745301001</w:t>
      </w:r>
    </w:p>
    <w:p w14:paraId="3EB4E27F" w14:textId="231653D3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E57">
        <w:rPr>
          <w:rFonts w:ascii="Times New Roman" w:hAnsi="Times New Roman" w:cs="Times New Roman"/>
          <w:sz w:val="24"/>
          <w:szCs w:val="24"/>
        </w:rPr>
        <w:t>р.сч</w:t>
      </w:r>
      <w:proofErr w:type="spellEnd"/>
      <w:r w:rsidRPr="00546E57">
        <w:rPr>
          <w:rFonts w:ascii="Times New Roman" w:hAnsi="Times New Roman" w:cs="Times New Roman"/>
          <w:sz w:val="24"/>
          <w:szCs w:val="24"/>
        </w:rPr>
        <w:t>.</w:t>
      </w:r>
      <w:r w:rsidR="009D1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E57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546E57">
        <w:rPr>
          <w:rFonts w:ascii="Times New Roman" w:hAnsi="Times New Roman" w:cs="Times New Roman"/>
          <w:sz w:val="24"/>
          <w:szCs w:val="24"/>
        </w:rPr>
        <w:t xml:space="preserve"> 4070381082416000013 в Операционном офисе «Челябинский» Филиала ПАО «УРАЛСИБ» в г. Екатеринбург</w:t>
      </w:r>
    </w:p>
    <w:p w14:paraId="3C620172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БИК 046577446</w:t>
      </w:r>
    </w:p>
    <w:p w14:paraId="16DE4E0E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к/с 30101810165770000446</w:t>
      </w:r>
    </w:p>
    <w:p w14:paraId="409E6EED" w14:textId="77777777" w:rsidR="001B1174" w:rsidRDefault="001B1174" w:rsidP="00546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5282E" w14:textId="48069C13" w:rsidR="00546E57" w:rsidRPr="001D43BB" w:rsidRDefault="00546E57" w:rsidP="00546E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43BB">
        <w:rPr>
          <w:rFonts w:ascii="Times New Roman" w:hAnsi="Times New Roman" w:cs="Times New Roman"/>
          <w:b/>
          <w:bCs/>
          <w:sz w:val="24"/>
          <w:szCs w:val="24"/>
        </w:rPr>
        <w:t>Режим работы</w:t>
      </w:r>
      <w:r w:rsidR="001D43BB" w:rsidRPr="001D43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C35648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Консультирование: ПН-ЧТ с 9.00 до 18.00, ПТ с 9.00 до 17.00</w:t>
      </w:r>
    </w:p>
    <w:p w14:paraId="28D205BD" w14:textId="77777777" w:rsidR="00546E57" w:rsidRPr="00546E57" w:rsidRDefault="00546E57" w:rsidP="00546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Прием документов: ПН-ЧТ с 9.00 до 18.00, ПТ с 9.00 до 17.00</w:t>
      </w:r>
    </w:p>
    <w:p w14:paraId="1C32E79F" w14:textId="77777777" w:rsidR="004857DF" w:rsidRPr="008F5AE1" w:rsidRDefault="00546E57" w:rsidP="008F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57">
        <w:rPr>
          <w:rFonts w:ascii="Times New Roman" w:hAnsi="Times New Roman" w:cs="Times New Roman"/>
          <w:sz w:val="24"/>
          <w:szCs w:val="24"/>
        </w:rPr>
        <w:t>Выходной: СБ-ВС</w:t>
      </w:r>
    </w:p>
    <w:sectPr w:rsidR="004857DF" w:rsidRPr="008F5AE1" w:rsidSect="001B117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D0"/>
    <w:rsid w:val="00047300"/>
    <w:rsid w:val="00056FD3"/>
    <w:rsid w:val="000F60CA"/>
    <w:rsid w:val="001751B2"/>
    <w:rsid w:val="001B1174"/>
    <w:rsid w:val="001D43BB"/>
    <w:rsid w:val="00217E6F"/>
    <w:rsid w:val="002D4B48"/>
    <w:rsid w:val="003B4B96"/>
    <w:rsid w:val="0045777E"/>
    <w:rsid w:val="0048342B"/>
    <w:rsid w:val="004857DF"/>
    <w:rsid w:val="004D50A0"/>
    <w:rsid w:val="004E1C3B"/>
    <w:rsid w:val="0050333F"/>
    <w:rsid w:val="00546E57"/>
    <w:rsid w:val="005B4A95"/>
    <w:rsid w:val="006D1BA0"/>
    <w:rsid w:val="0071094D"/>
    <w:rsid w:val="00802605"/>
    <w:rsid w:val="008A5752"/>
    <w:rsid w:val="008F5AE1"/>
    <w:rsid w:val="009D1A85"/>
    <w:rsid w:val="00A11F4A"/>
    <w:rsid w:val="00AB4FD7"/>
    <w:rsid w:val="00AB6372"/>
    <w:rsid w:val="00AC3ECE"/>
    <w:rsid w:val="00B162D0"/>
    <w:rsid w:val="00BB7E8D"/>
    <w:rsid w:val="00C72120"/>
    <w:rsid w:val="00CB29DB"/>
    <w:rsid w:val="00D75556"/>
    <w:rsid w:val="00DA5906"/>
    <w:rsid w:val="00E20A7F"/>
    <w:rsid w:val="00E86153"/>
    <w:rsid w:val="00F828BB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4E4C"/>
  <w15:chartTrackingRefBased/>
  <w15:docId w15:val="{A7FBC5A8-6E0D-46CA-AC0F-F33FD53E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f@fond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Юлия</dc:creator>
  <cp:keywords/>
  <dc:description/>
  <cp:lastModifiedBy>Девяткова Юлия</cp:lastModifiedBy>
  <cp:revision>64</cp:revision>
  <dcterms:created xsi:type="dcterms:W3CDTF">2019-10-30T07:07:00Z</dcterms:created>
  <dcterms:modified xsi:type="dcterms:W3CDTF">2020-02-27T06:13:00Z</dcterms:modified>
</cp:coreProperties>
</file>