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2AC" w:rsidRPr="003012AC" w:rsidRDefault="003012AC" w:rsidP="003012AC">
      <w:pPr>
        <w:shd w:val="clear" w:color="auto" w:fill="FFFFFF"/>
        <w:spacing w:before="100" w:beforeAutospacing="1" w:after="100" w:afterAutospacing="1" w:line="240" w:lineRule="auto"/>
        <w:outlineLvl w:val="2"/>
        <w:rPr>
          <w:rFonts w:ascii="Arial" w:eastAsia="Times New Roman" w:hAnsi="Arial" w:cs="Arial"/>
          <w:b/>
          <w:bCs/>
          <w:color w:val="95B639"/>
          <w:lang w:eastAsia="ru-RU"/>
        </w:rPr>
      </w:pPr>
      <w:r w:rsidRPr="003012AC">
        <w:rPr>
          <w:rFonts w:ascii="Arial" w:eastAsia="Times New Roman" w:hAnsi="Arial" w:cs="Arial"/>
          <w:b/>
          <w:bCs/>
          <w:color w:val="95B639"/>
          <w:lang w:eastAsia="ru-RU"/>
        </w:rPr>
        <w:t>Закон Челябинской области от 29.08.2013 г. № 519-ЗО «Об Уполномоченном по защите прав предпринимателей в Челябинской области»</w:t>
      </w:r>
    </w:p>
    <w:p w:rsidR="003012AC" w:rsidRPr="003012AC" w:rsidRDefault="003012AC" w:rsidP="003012AC">
      <w:pPr>
        <w:shd w:val="clear" w:color="auto" w:fill="FFFFFF"/>
        <w:spacing w:after="0" w:line="240" w:lineRule="auto"/>
        <w:jc w:val="right"/>
        <w:rPr>
          <w:rFonts w:ascii="Tahoma" w:eastAsia="Times New Roman" w:hAnsi="Tahoma" w:cs="Tahoma"/>
          <w:b/>
          <w:bCs/>
          <w:color w:val="525252"/>
          <w:sz w:val="17"/>
          <w:szCs w:val="17"/>
          <w:lang w:eastAsia="ru-RU"/>
        </w:rPr>
      </w:pPr>
      <w:r w:rsidRPr="003012AC">
        <w:rPr>
          <w:rFonts w:ascii="Tahoma" w:eastAsia="Times New Roman" w:hAnsi="Tahoma" w:cs="Tahoma"/>
          <w:b/>
          <w:bCs/>
          <w:color w:val="525252"/>
          <w:sz w:val="17"/>
          <w:szCs w:val="17"/>
          <w:lang w:eastAsia="ru-RU"/>
        </w:rPr>
        <w:t>16.05.2014</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 </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Настоящий Закон определяет правовой статус, основные задачи и компетенцию Уполномоченного по защите прав предпринимателей в Челябинской области, порядок его назначения на должность и прекращения полномочий.</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Глава 1. ОБЩИЕ ПОЛОЖЕНИЯ</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Статья 1</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1. Должность Уполномоченного по защите прав предпринимателей в Челябинской области (далее - Уполномоченный по защите прав предпринимателей) учреждается в соответствии с Федеральным законом «Об уполномоченных по защите прав предпринимателей в Российской Федерации», Уставом (Основным Законом) Челябинской области в целях обеспечения гарантий государственной защиты прав и законных интересов субъектов предпринимательской деятельности, их соблюдения органами государственной власти Челябинской области, органами местного самоуправления муниципальных образований Челябинской области, их должностными лицами.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2. Должность Уполномоченного по защите прав предпринимателей является государственной должностью Челябинской области.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3. Уполномоченный по защите прав предпринимателей осуществляет свою деятельность в границах территории Челябинской области.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4. Местом нахождения Уполномоченного по защите прав предпринимателей является город Челябинск.</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Статья 2</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Основными задачами Уполномоченного по защите прав предпринимателей являются:</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1) защита прав и законных интересов субъектов предпринимательской деятельности на территории Челябинской области;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2) содействие развитию общественных институтов, ориентированных на защиту прав и законных интересов субъектов предпринимательской деятельности;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3) взаимодействие с предпринимательским сообществом;</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4) участие в формировании и реализации государственной политики Челябинской области в сфере развития предпринимательской деятельности, защиты прав и законных интересов субъектов предпринимательской деятельности.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Глава 2. НАЗНАЧЕНИЕ НА ДОЛЖНОСТЬ И ОСВОБОЖДЕНИЕ ОТ ДОЛЖНОСТИ УПОЛНОМОЧЕННОГО ПО ЗАЩИТЕ ПРАВ ПРЕДПРИНИМАТЕЛЕЙ</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Статья 3</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1. Уполномоченным по защите прав предпринимателей назначается лицо, являющееся гражданином Российской Федерации не моложе тридцати лет, имеющее высшее образование.</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 xml:space="preserve">2. Уполномоченный по защите прав предпринимателей назначается на должность Законодательным Собранием Челябинской области (далее - Законодательное Собрание) сроком на пять лет. Решение Законодательного Собрания о назначении Уполномоченного по защите прав предпринимателей принимается большинством голосов от числа присутствующих на заседании депутатов </w:t>
      </w:r>
      <w:r w:rsidRPr="003012AC">
        <w:rPr>
          <w:rFonts w:ascii="Tahoma" w:eastAsia="Times New Roman" w:hAnsi="Tahoma" w:cs="Tahoma"/>
          <w:color w:val="333333"/>
          <w:sz w:val="19"/>
          <w:szCs w:val="19"/>
          <w:lang w:eastAsia="ru-RU"/>
        </w:rPr>
        <w:lastRenderedPageBreak/>
        <w:t>Законодательного Собрания и оформляется постановлением Законодательного Собрания, которое подлежит официальному опубликованию.</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Кандидатура на должность Уполномоченного по защите прав предпринимателей вносится в Законодательное Собрание Губернатором Челябинской области (далее - Губернатор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3. Кандидатура на должность Уполномоченного по защите прав предпринимателей вносится в Законодательное Собрание не позднее 30 календарных дней до дня истечения срока полномочий Уполномоченного по защите прав предпринимателей или в течение 30 календарных дней со дня принятия постановления Законодательного Собрания о досрочном прекращении полномочий Уполномоченного по защите прав предпринимателей.</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4. К предложению о внесении кандидатуры на должность Уполномоченного по защите прав предпринимателей представляются следующие документы:</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1) письменное заявление кандидата о согласии на внесение его кандидатуры в Законодательное Собрание для назначения на должность Уполномоченного по защите прав предпринимателей, в котором указываются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постоянного места жительства, номер контактного телефона;</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2) копия документа, удостоверяющего личность кандидата;</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3) анкета, содержащая биографические сведения о кандидате, по форме, установленной законодательством для граждан, поступающих на государственную гражданскую службу Челябинской области;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4) автобиография кандидата;</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5) копия документа о высшем образовании кандидата;</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6) сведения о доходах, об имуществе и обязательствах имущественного характера кандидата,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по форме, установленной законодательством Челябинской области.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5. Назначение на должность Уполномоченного по защите прав предпринимателей производится Законодательным Собранием не позднее 30 календарных дней со дня истечения срока полномочий предыдущего Уполномоченного по защите прав предпринимателей.</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6. Истечение срока полномочий Законодательного Собрания, а также его роспуск не влекут прекращения полномочий Уполномоченного по защите прав предпринимателей.</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7. Одно и то же лицо не может быть назначено на должность Уполномоченного по защите прав предпринимателей более чем на два срока подряд.</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Статья 4</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1. Уполномоченный по защите прав предпринимателей вступает в должность со дня вступления в силу постановления Законодательного Собрания о его назначении.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2. Уполномоченный по защите прав предпринимателей имеет служебное удостоверение установленного образца, которое выдается в соответствии с Положением об удостоверении Уполномоченного по защите прав предпринимателей в Челябинской области (приложение).</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Статья 5</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lastRenderedPageBreak/>
        <w:t>1. Уполномоченный по защите прав предпринимателей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муниципальной службы.</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2. Уполномоченный по защите прав предпринимателей обязан прекратить деятельность, не совместимую с его статусом, не позднее 14 рабочих дней со дня назначения на должность.</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Статья 6</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1. Полномочия Уполномоченного по защите прав предпринимателей прекращаются с даты вступления в должность вновь назначенного Уполномоченного по защите прав предпринимателей.</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2. Полномочия Уполномоченного по защите прав предпринимателей прекращаются досрочно Законодательным Собранием по представлению Уполномоченного при Президенте Российской Федерации по защите прав предпринимателей либо с его согласия по представлению Губернатора области.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3. В случае досрочного прекращения полномочий Уполномоченного по защите прав предпринимателей новый Уполномоченный по защите прав предпринимателей должен быть назначен не позднее двух месяцев со дня принятия постановления Законодательного Собрания о досрочном прекращении полномочий Уполномоченного по защите прав предпринимателей в порядке, установленном статьей 3 настоящего Закона.</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4. Решение о досрочном прекращении полномочий Уполномоченного по защите прав предпринимателей принимается Законодательным Собранием большинством голосов от числа присутствующих на заседании депутатов Законодательного Собрания и оформляется постановлением Законодательного Собрания.</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Глава 3. ФУНКЦИИ, ПРАВА И ОБЯЗАННОСТИ УПОЛНОМОЧЕННОГО ПО ЗАЩИТЕ ПРАВ ПРЕДПРИНИМАТЕЛЕЙ</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Статья 7</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В целях выполнения возложенных на него задач Уполномоченный по защите прав предпринимателей осуществляет следующие функции: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1)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Челябинской области, и жалобы субъектов предпринимательской деятельности, права и законные интересы которых были нарушены на территории Челябинской области (далее - заявитель), на решения или действия (бездействие) органов государственной власти Челябинской области, территориальных органов федеральных органов исполнительной власти, расположенных на территории Челябинской области, органов местного самоуправления муниципальных образований Челябинской области,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 на территории Челябинской области;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2) взаимодействует с органами государственной власти, органами местного самоуправления муниципальных образований Челябинской области,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3) участвует в обсуждении концепций и разработке проектов законов и иных нормативных правовых актов Челябинской области в сфере предпринимательской деятельности.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Статья 8</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При осуществлении своей деятельности Уполномоченный по защите прав предпринимателей вправе:</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lastRenderedPageBreak/>
        <w:t>1) запрашивать и получать от органов государственной власти, органов местного самоуправления муниципальных образований Челябинской области, их должностных лиц необходимые сведения, документы и материалы по вопросам, входящим в компетенцию Уполномоченного по защите прав предпринимателей;</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2) обращаться в суд с заявлениями о признании недействительными ненормативных правовых актов, признании незаконными решений и действий (бездействия) органов государственной власти Челябинской области, органов местного самоуправления муниципальных образований Челябинской области,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ненормативные правовые акты, решения и действия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3) направлять в органы государственной врасти Челябинской области, органы местного самоуправления муниципальных образований Челябинской области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 по защите прав предпринимателей;</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4) направлять Губернатору области мотивированные предложения об отмене или о приостановлении действия актов органов исполнительной власти Челябинской области;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6) привлекать для осуществления экспертных и научно-аналитических работ в области защиты прав и законных интересов субъектов предпринимательства научные и иные организации, а также ученых и специалистов;</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7) создавать на территории Челябинской области общественные приемные и назначать общественных представителей для оказания субъектам предпринимательской деятельности консультативной помощи по вопросам, относящимся к компетенции Уполномоченного по защите прав предпринимателей;</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8) создавать экспертные, консультативные и общественные советы, рабочие группы и иные совещательные органы, действующие на безвозмездной основе, и привлекать для участия в их деятельности представителей органов государственной власти Челябинской области, органов местного самоуправления муниципальных образований Челябинской области, предпринимательского сообщества, общественных организаций;</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9) осуществлять иные действия в рамках своей компетенции в соответствии с федеральными законами и законами Челябинской области.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Статья 9</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Уполномоченный по защите прав предпринимателей в целях выполнения возложенных на него задач обязан:</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1) вести личный прием субъектов предпринимательской деятельности;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2) разъяснять обратившимся к нему субъектам предпринимательской деятельности формы и способы защиты их прав и законных интересов;</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3) осуществлять иные полномочия, предусмотренные законодательством Российской Федерации.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Глава 4. РАССМОТРЕНИЕ УПОЛНОМОЧЕННЫМ ПО ЗАЩИТЕ ПРАВ ПРЕДПРИНИМАТЕЛЕЙ ЖАЛОБ СУБЪЕКТОВ ПРЕДПРИНИМАТЕЛЬСКОЙ ДЕЯТЕЛЬНОСТИ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Статья 10</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lastRenderedPageBreak/>
        <w:t>1. Уполномоченный по защите прав предпринимателей рассматривает жалобы субъектов предпринимательской деятельности в порядке, установленном законодательством Российской Федерации, с учетом особенностей, предусмотренных настоящим Законом.</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2. Жалоба должна содержать фамилию, имя, отчество и адрес заявителя или полное наименование и адрес местонахождения юридического лица, наименование органа или должностного лица, решения или действия (бездействие) которого обжалуются, изложение существа решений или действий (бездействия), нарушающих, по мнению заявителя, его права.</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3. Жалоба направляется Уполномоченному по защите прав предпринимателей в письменной форме. К жалобе должны прилагаться копии документов, подтверждающих доводы заявителя. При обжаловании заявителем ранее в судебном или административном порядке решений или действий (бездействия) органа или должностного лица к жалобе должны прилагаться копии решений, принятых по вопросам, изложенным в жалобе.</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4. Уполномоченный по защите прав предпринимателей принимает решение о принятии жалобы заявителя к рассмотрению или об отказе в принятии жалобы к рассмотрению в течение 10 рабочих дней со дня ее поступления, о чем уведомляет заявителя в течение трех рабочих дней. В дальнейшем Уполномоченный по защите прав предпринимателей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5. Уполномоченный по защите прав предпринимателей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1) текст жалобы, направленной в письменной форме, не поддается прочтению;</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2) в жалобе содержится только тот вопрос, на который заявителю многократно давались Уполномоченным по защите прав предпринимателей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6. В случае, если в поступившей на имя Уполномоченного по защите прав предпринимателей жалобе не указаны фамилия, имя, отчество (при наличии) и (или) почтовый или электронный адрес заявителя, такая жалоба не подлежит рассмотрению.</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7. По результатам рассмотрения жалобы Уполномоченный по защите прав предпринимателей обязан выполнить одно или несколько из следующих действий:</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1) 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2) передать жалобу в орган государственной власти Челябинской области, орган местного самоуправления муниципального образования Челябинской области или должностному лицу, к компетенции которых относится разрешение жалобы по существу. Направлять жалобу на рассмотрение должностному лицу, решение или действие (бездействие) которого обжалуется, запрещается;</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3) направить в орган государственной власти Челябинской области, орган местного самоуправления муниципального образования Челябинской области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 xml:space="preserve">4) обратиться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Челябинской области, органов местного самоуправления муниципальных образований Челябинской </w:t>
      </w:r>
      <w:r w:rsidRPr="003012AC">
        <w:rPr>
          <w:rFonts w:ascii="Tahoma" w:eastAsia="Times New Roman" w:hAnsi="Tahoma" w:cs="Tahoma"/>
          <w:color w:val="333333"/>
          <w:sz w:val="19"/>
          <w:szCs w:val="19"/>
          <w:lang w:eastAsia="ru-RU"/>
        </w:rPr>
        <w:lastRenderedPageBreak/>
        <w:t>области,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8. При рассмотрении жалоб Уполномоченный по защите прав предпринимателей вправе привлекать экспертов, способных оказать содействие в их полном, всестороннем и объективном рассмотрении.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9. Информация о результатах рассмотрения Уполномоченным по защите прав предпринимателей жалоб субъектов предпринимательской деятельности подлежит размещению (опубликованию) на официальном сайте Уполномоченного по защите прав предпринимателей в информационно-телекоммуникационной сети общего пользования «Интернет» при условии обязательного обезличивания персональных данных.</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Статья 11</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Руководители и иные должностные лица органов государственной власти Челябинской области, территориальных органов федеральных органов исполнительной власти, расположенных на территории Челябинской области, органов местного самоуправления муниципальных образований Челябинской области обязаны обеспечить прием Уполномоченного по защите прав предпринимателей, а также предоставить Уполномоченному по защите прав предпринимателей запрашиваемые сведения, документы и материалы по вопросам, входящим в его компетенцию, в срок, не превышающий 15 календарных дней со дня получения соответствующего обращения. Ответ на обращение Уполномоченного по защите прав предпринимателей направляется за подписью должностного лица, которому оно непосредственно было адресовано.</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Глава 5. ИНФОРМИРОВАНИЕ О ДЕЯТЕЛЬНОСТИ УПОЛНОМОЧЕННОГО ПО ЗАЩИТЕ ПРАВ ПРЕДПРИНИМАТЕЛЕЙ</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Статья 12</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1. По окончании календарного года Уполномоченный по защите прав предпринимателей направляет Уполномоченному при Президенте Российской Федерации по защите прав предпринимателей, в Законодательное Собрание доклад о результатах своей деятельности, содержащий оценку условий осуществления предпринимательской деятельности на территории Челябинской области, а также предложения о совершенствовании правового положения субъектов предпринимательской деятельности в части, относящейся к компетенции Уполномоченного по защите прав предпринимателей.</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2. Ежегодные доклады Уполномоченного по защите прав предпринимателей подлежат размещению (опубликованию) на официальном сайте Уполномоченного по защите прав предпринимателей в информационно-телекоммуникационной сети общего пользования «Интернет».</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Глава 6. ОРГАНИЗАЦИЯ ДЕЯТЕЛЬНОСТИ УПОЛНОМОЧЕННОГО ПО ЗАЩИТЕ ПРАВ ПРЕДПРИНИМАТЕЛЕЙ</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Статья 13</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1. Для обеспечения деятельности Уполномоченного по защите прав предпринимателей создается аппарат Уполномоченного по защите прав предпринимателей, который является государственным органом с правом юридического лица, имеющим расчетный и иные счета, печать и бланки со своим наименованием.</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2. Финансирование деятельности Уполномоченного по защите прав предпринимателей и его аппарата осуществляется из средств областного бюджета в соответствии с законом Челябинской области об областном бюджете на очередной финансовый год и плановый период.</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Статья 14</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lastRenderedPageBreak/>
        <w:t>1. Для оказания содействия Уполномоченному по защите прав предпринимателей могут создаваться общественные приемные Уполномоченного по защите прав предпринимателей и назначаться общественные представители.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2. Положения об общественных приемных Уполномоченного по защите прав предпринимателей в Челябинской области и общественных представителях Уполномоченного по защите прав предпринимателей в Челябинской области утверждаются Уполномоченным по защите прав предпринимателей.</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3. Деятельность общественных приемных и общественных представителей Уполномоченного по защите прав предпринимателей осуществляется на безвозмездной основе.</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Глава 7. ЗАКЛЮЧИТЕЛЬНЫЕ ПОЛОЖЕНИЯ</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Статья 15</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1. Настоящий Закон вступает в силу по истечении десяти дней после дня его официального опубликования, за исключением статьи 13, которая вступает в силу с 1 января 2014 года.</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2. Со дня вступления в силу настоящего Закона признать утратившим силу Закон Челябинской области от 30 августа 2012 года № 375-ЗО «Об Уполномоченном по правам предпринимателей в Челябинской области» (Южноуральская панорама, 2012, 15 сентября).</w:t>
      </w:r>
    </w:p>
    <w:p w:rsidR="003012AC" w:rsidRPr="003012AC" w:rsidRDefault="003012AC" w:rsidP="003012AC">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Губернатор Челябинской области М.В. Юревич</w:t>
      </w:r>
    </w:p>
    <w:p w:rsidR="003012AC" w:rsidRPr="003012AC" w:rsidRDefault="003012AC" w:rsidP="003012AC">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 </w:t>
      </w:r>
    </w:p>
    <w:p w:rsidR="003012AC" w:rsidRPr="003012AC" w:rsidRDefault="003012AC" w:rsidP="003012AC">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Приложение</w:t>
      </w:r>
    </w:p>
    <w:p w:rsidR="003012AC" w:rsidRPr="003012AC" w:rsidRDefault="003012AC" w:rsidP="003012AC">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к Закону Челябинской области «Об Уполномоченном по защите</w:t>
      </w:r>
    </w:p>
    <w:p w:rsidR="003012AC" w:rsidRPr="003012AC" w:rsidRDefault="003012AC" w:rsidP="003012AC">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прав предпринимателей в Челябинской области»</w:t>
      </w:r>
    </w:p>
    <w:p w:rsidR="003012AC" w:rsidRPr="003012AC" w:rsidRDefault="003012AC" w:rsidP="003012AC">
      <w:pPr>
        <w:shd w:val="clear" w:color="auto" w:fill="FFFFFF"/>
        <w:spacing w:before="100" w:beforeAutospacing="1" w:after="100" w:afterAutospacing="1" w:line="240" w:lineRule="auto"/>
        <w:jc w:val="right"/>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от 29.08.2013г. № 519-ЗО</w:t>
      </w:r>
    </w:p>
    <w:p w:rsidR="003012AC" w:rsidRPr="003012AC" w:rsidRDefault="003012AC" w:rsidP="003012AC">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ПОЛОЖЕНИЕ ОБ УДОСТОВЕРЕНИИ УПОЛНОМОЧЕННОГО ПО ЗАЩИТЕ</w:t>
      </w:r>
    </w:p>
    <w:p w:rsidR="003012AC" w:rsidRPr="003012AC" w:rsidRDefault="003012AC" w:rsidP="003012AC">
      <w:pPr>
        <w:shd w:val="clear" w:color="auto" w:fill="FFFFFF"/>
        <w:spacing w:before="100" w:beforeAutospacing="1" w:after="100" w:afterAutospacing="1" w:line="240" w:lineRule="auto"/>
        <w:jc w:val="center"/>
        <w:rPr>
          <w:rFonts w:ascii="Tahoma" w:eastAsia="Times New Roman" w:hAnsi="Tahoma" w:cs="Tahoma"/>
          <w:color w:val="333333"/>
          <w:sz w:val="19"/>
          <w:szCs w:val="19"/>
          <w:lang w:eastAsia="ru-RU"/>
        </w:rPr>
      </w:pPr>
      <w:r w:rsidRPr="003012AC">
        <w:rPr>
          <w:rFonts w:ascii="Tahoma" w:eastAsia="Times New Roman" w:hAnsi="Tahoma" w:cs="Tahoma"/>
          <w:b/>
          <w:bCs/>
          <w:color w:val="333333"/>
          <w:sz w:val="19"/>
          <w:szCs w:val="19"/>
          <w:lang w:eastAsia="ru-RU"/>
        </w:rPr>
        <w:t>ПРАВ ПРЕДПРИНИМАТЕЛЕЙ В ЧЕЛЯБИНСКОЙ ОБЛАСТИ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1. Удостоверение Уполномоченного по защите прав предпринимателей в Челябинской области (далее - удостоверение) подписывается председателем Законодательного Собрания.</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2. Удостоверение вручается Уполномоченному по защите прав предпринимателей в торжественной обстановке в присутствии депутатов Законодательного Собрания.</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3. В случае оставления занимаемой должности Уполномоченным по защите прав предпринимателей, в том числе в случае досрочного прекращения полномочий, удостоверение подлежит возврату в Законодательное Собрание.</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4. Оформление удостоверения осуществляет отдел по работе с кадрами управления делами аппарата Законодательного Собрания.</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5. Замена удостоверения осуществляется в случае его утраты, а также в случае изменения Уполномоченным по защите прав предпринимателей фамилии, имени или отчества.</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 xml:space="preserve">6. Замена удостоверения осуществляется на основании заявления Уполномоченного по защите прав предпринимателей, в котором указывается причина его замены. В случае утраты удостоверения по не зависящим от Уполномоченного по защите прав предпринимателей обстоятельствам либо изменения им </w:t>
      </w:r>
      <w:r w:rsidRPr="003012AC">
        <w:rPr>
          <w:rFonts w:ascii="Tahoma" w:eastAsia="Times New Roman" w:hAnsi="Tahoma" w:cs="Tahoma"/>
          <w:color w:val="333333"/>
          <w:sz w:val="19"/>
          <w:szCs w:val="19"/>
          <w:lang w:eastAsia="ru-RU"/>
        </w:rPr>
        <w:lastRenderedPageBreak/>
        <w:t>фамилии, имени или отчества к заявлению прилагаются документы, подтверждающие эти обстоятельства.</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7. Отдел по работе с кадрами управления делами аппарата Законодательного Собрания в течение 10 календарных дней со дня поступления заявления осуществляет оформление дубликата удостоверения в случае его утраты либо нового удостоверения в случае изменения Уполномоченным по защите прав предпринимателей фамилии, имени или отчества. Дубликат удостоверения или новое удостоверение направляется председателю Законодательного Собрания для подписания и вручения.</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8. Удостоверение представляет собой книжку красного цвета размером 19,0 х 6,5 см в развернутом виде в обложке с кожаным переплетом. На внешней стороне удостоверения воспроизводятся графическое изображение герба Челябинской области и ниже слова в три строки «Удостоверение Уполномоченного по защите прав предпринимателей в Челябинской области».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9. Внутренние вклейки удостоверения выполняются в виде трех полос белого, синего и красного цвета.</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10. На левой стороне внутренней вклейки удостоверения размещаются:</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в верхней части слева на белом и синем фоне - графическое изображение герба Челябинской области;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в правой части - фотография владельца удостоверения размером 3 х 4 см без уголка, ниже - слова в две строки «Уполномоченный по защите прав предпринимателей в Челябинской области»;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в нижней части по центру - слова в две строки «Назначен постановлением Законодательного Собрания Челябинской области», ниже - дата выдачи и номер удостоверения.</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Фотография владельца удостоверения скрепляется гербовой печатью Законодательного Собрания.</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11. На правой стороне внутренней вклейки удостоверения размещаются:</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в верхней части на белом фоне по центру - слова «Удостоверение №____»;</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ниже указанных слов с интервалом в один сантиметр в две строки - фамилия, имя и отчество владельца удостоверения; под ними - слова в две строки «Уполномоченный по защите прав предпринимателей в Челябинской области»;</w:t>
      </w:r>
    </w:p>
    <w:p w:rsidR="003012AC" w:rsidRPr="003012AC" w:rsidRDefault="003012AC" w:rsidP="003012AC">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r w:rsidRPr="003012AC">
        <w:rPr>
          <w:rFonts w:ascii="Tahoma" w:eastAsia="Times New Roman" w:hAnsi="Tahoma" w:cs="Tahoma"/>
          <w:color w:val="333333"/>
          <w:sz w:val="19"/>
          <w:szCs w:val="19"/>
          <w:lang w:eastAsia="ru-RU"/>
        </w:rPr>
        <w:t>в нижней части - слова в три строки «Председатель Законодательного Собрания Челябинской области»; напротив слов «Челябинской области» в нижнем правом углу - инициалы и фамилия председателя Законодательного Собрания; между наименованием должности и фамилией председателя Законодательного Собрания - графическое изображение подписи председателя Законодательного Собрания; в нижней части слева - оттиск гербовой печати.</w:t>
      </w:r>
    </w:p>
    <w:p w:rsidR="00CD411D" w:rsidRDefault="003012AC">
      <w:bookmarkStart w:id="0" w:name="_GoBack"/>
      <w:bookmarkEnd w:id="0"/>
    </w:p>
    <w:sectPr w:rsidR="00CD4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07"/>
    <w:rsid w:val="003012AC"/>
    <w:rsid w:val="0083053C"/>
    <w:rsid w:val="00951C07"/>
    <w:rsid w:val="00C0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0AF61-ABC8-422B-A975-CDBD689B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012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12A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01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1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3029">
      <w:bodyDiv w:val="1"/>
      <w:marLeft w:val="0"/>
      <w:marRight w:val="0"/>
      <w:marTop w:val="0"/>
      <w:marBottom w:val="0"/>
      <w:divBdr>
        <w:top w:val="none" w:sz="0" w:space="0" w:color="auto"/>
        <w:left w:val="none" w:sz="0" w:space="0" w:color="auto"/>
        <w:bottom w:val="none" w:sz="0" w:space="0" w:color="auto"/>
        <w:right w:val="none" w:sz="0" w:space="0" w:color="auto"/>
      </w:divBdr>
      <w:divsChild>
        <w:div w:id="1793478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3602</Words>
  <Characters>20532</Characters>
  <Application>Microsoft Office Word</Application>
  <DocSecurity>0</DocSecurity>
  <Lines>171</Lines>
  <Paragraphs>48</Paragraphs>
  <ScaleCrop>false</ScaleCrop>
  <Company/>
  <LinksUpToDate>false</LinksUpToDate>
  <CharactersWithSpaces>24086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2016-12-22T04:36:00Z</dcterms:created>
  <dcterms:modified xsi:type="dcterms:W3CDTF">2016-12-22T04:36:00Z</dcterms:modified>
</cp:coreProperties>
</file>