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D" w:rsidRDefault="002229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9DD" w:rsidRDefault="002229DD">
      <w:pPr>
        <w:pStyle w:val="ConsPlusNormal"/>
        <w:jc w:val="both"/>
        <w:outlineLvl w:val="0"/>
      </w:pPr>
    </w:p>
    <w:p w:rsidR="002229DD" w:rsidRDefault="002229DD">
      <w:pPr>
        <w:pStyle w:val="ConsPlusTitle"/>
        <w:jc w:val="center"/>
      </w:pPr>
      <w:r>
        <w:t>ГУБЕРНАТОР ЧЕЛЯБИНСКОЙ ОБЛАСТИ</w:t>
      </w:r>
    </w:p>
    <w:p w:rsidR="002229DD" w:rsidRDefault="002229DD">
      <w:pPr>
        <w:pStyle w:val="ConsPlusTitle"/>
        <w:jc w:val="both"/>
      </w:pPr>
    </w:p>
    <w:p w:rsidR="002229DD" w:rsidRDefault="002229DD">
      <w:pPr>
        <w:pStyle w:val="ConsPlusTitle"/>
        <w:jc w:val="center"/>
      </w:pPr>
      <w:r>
        <w:t>РАСПОРЯЖЕНИЕ</w:t>
      </w:r>
    </w:p>
    <w:p w:rsidR="002229DD" w:rsidRDefault="002229DD">
      <w:pPr>
        <w:pStyle w:val="ConsPlusTitle"/>
        <w:jc w:val="center"/>
      </w:pPr>
      <w:r>
        <w:t>от 25 сентября 2019 г. N 1152-р</w:t>
      </w:r>
    </w:p>
    <w:p w:rsidR="002229DD" w:rsidRDefault="002229DD">
      <w:pPr>
        <w:pStyle w:val="ConsPlusTitle"/>
        <w:jc w:val="both"/>
      </w:pPr>
    </w:p>
    <w:p w:rsidR="002229DD" w:rsidRDefault="002229DD">
      <w:pPr>
        <w:pStyle w:val="ConsPlusTitle"/>
        <w:jc w:val="center"/>
      </w:pPr>
      <w:r>
        <w:t>О внесении изменений в распоряжение Губернатора</w:t>
      </w:r>
    </w:p>
    <w:p w:rsidR="002229DD" w:rsidRDefault="002229DD">
      <w:pPr>
        <w:pStyle w:val="ConsPlusTitle"/>
        <w:jc w:val="center"/>
      </w:pPr>
      <w:r>
        <w:t>Челябинской области от 14.10.2016 г. N 1070-р</w:t>
      </w:r>
    </w:p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Совета при Губернаторе Челябинской области по улучшению инвестиционного климата, утвержденный распоряжением Губернатора Челябинской области от 14.10.2016 г. N 1070-р "О составе Совета при Губернаторе Челябинской области по улучшению инвестиционного климата, внесении изменения в распоряжение Губернатора Челябинской области от 24.10.2012 г. N 1300-р и признании утратившими силу некоторых распоряжений Губернатора Челябинской области" (Официальный интернет-портал правовой информации (www.pravo</w:t>
      </w:r>
      <w:proofErr w:type="gramEnd"/>
      <w:r>
        <w:t>.</w:t>
      </w:r>
      <w:proofErr w:type="gramStart"/>
      <w:r>
        <w:t>gov.ru), 19 октября 2016 г.; 26 июня 2017 г.; 27 декабря 2017 г.; 24 октября 2018 г.; 16 мая 2019 г.; 2 сентября 2019 г.) (далее именуется - Совет), следующие изменения:</w:t>
      </w:r>
      <w:proofErr w:type="gramEnd"/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Совета следующих лиц:</w:t>
      </w:r>
    </w:p>
    <w:p w:rsidR="002229DD" w:rsidRDefault="002229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67"/>
        <w:gridCol w:w="6463"/>
      </w:tblGrid>
      <w:tr w:rsidR="002229D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</w:pPr>
            <w:r>
              <w:t>Гехт И.А.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both"/>
            </w:pPr>
            <w:r>
              <w:t>первый заместитель Губернатора Челябинской области</w:t>
            </w:r>
          </w:p>
        </w:tc>
      </w:tr>
      <w:tr w:rsidR="002229D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</w:pPr>
            <w:r>
              <w:t>Ковальчук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both"/>
            </w:pPr>
            <w:r>
              <w:t>заместитель Губернатора Челябинской области, заместитель председателя Совета</w:t>
            </w:r>
          </w:p>
        </w:tc>
      </w:tr>
      <w:tr w:rsidR="002229D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</w:pPr>
            <w:r>
              <w:t>Янбердина А.Р.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229DD" w:rsidRDefault="002229DD">
            <w:pPr>
              <w:pStyle w:val="ConsPlusNormal"/>
              <w:jc w:val="both"/>
            </w:pPr>
            <w: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Челябинской области (по согласованию);</w:t>
            </w:r>
          </w:p>
        </w:tc>
      </w:tr>
    </w:tbl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ind w:firstLine="540"/>
        <w:jc w:val="both"/>
      </w:pPr>
      <w:r>
        <w:t xml:space="preserve">2) наименование должности </w:t>
      </w:r>
      <w:hyperlink r:id="rId7" w:history="1">
        <w:r>
          <w:rPr>
            <w:color w:val="0000FF"/>
          </w:rPr>
          <w:t>Текслера А.Л</w:t>
        </w:r>
      </w:hyperlink>
      <w:r>
        <w:t>. изложить в следующей редакции: "Губернатор Челябинской области, председатель Совета";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3) наименование должности </w:t>
      </w:r>
      <w:hyperlink r:id="rId8" w:history="1">
        <w:r>
          <w:rPr>
            <w:color w:val="0000FF"/>
          </w:rPr>
          <w:t>Бобракова А.Е</w:t>
        </w:r>
      </w:hyperlink>
      <w:r>
        <w:t>. изложить в следующей редакции: "Министр имущества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4) наименование должности </w:t>
      </w:r>
      <w:hyperlink r:id="rId9" w:history="1">
        <w:r>
          <w:rPr>
            <w:color w:val="0000FF"/>
          </w:rPr>
          <w:t>Куцевляка И.П</w:t>
        </w:r>
      </w:hyperlink>
      <w:r>
        <w:t>. изложить в следующей редакции: "Министр экономического развития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5) наименование должности </w:t>
      </w:r>
      <w:hyperlink r:id="rId10" w:history="1">
        <w:r>
          <w:rPr>
            <w:color w:val="0000FF"/>
          </w:rPr>
          <w:t>Кузнецова А.И</w:t>
        </w:r>
      </w:hyperlink>
      <w:r>
        <w:t xml:space="preserve">. изложить в следующей редакции: </w:t>
      </w:r>
      <w:proofErr w:type="gramStart"/>
      <w:r>
        <w:t>"Министр образования и науки Челябинской области";</w:t>
      </w:r>
      <w:proofErr w:type="gramEnd"/>
    </w:p>
    <w:p w:rsidR="002229DD" w:rsidRDefault="002229DD">
      <w:pPr>
        <w:pStyle w:val="ConsPlusNormal"/>
        <w:spacing w:before="220"/>
        <w:ind w:firstLine="540"/>
        <w:jc w:val="both"/>
      </w:pPr>
      <w:proofErr w:type="gramStart"/>
      <w:r>
        <w:t xml:space="preserve">6) наименование должности </w:t>
      </w:r>
      <w:hyperlink r:id="rId11" w:history="1">
        <w:r>
          <w:rPr>
            <w:color w:val="0000FF"/>
          </w:rPr>
          <w:t>Кучиц Т.В</w:t>
        </w:r>
      </w:hyperlink>
      <w:r>
        <w:t>. изложить в следующей редакции:</w:t>
      </w:r>
      <w:proofErr w:type="gramEnd"/>
      <w:r>
        <w:t xml:space="preserve"> "Министр тарифного регулирования и энергетики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7) наименование должности </w:t>
      </w:r>
      <w:hyperlink r:id="rId12" w:history="1">
        <w:r>
          <w:rPr>
            <w:color w:val="0000FF"/>
          </w:rPr>
          <w:t>Сушкова С.Ю</w:t>
        </w:r>
      </w:hyperlink>
      <w:r>
        <w:t>. изложить в следующей редакции: "заместитель Губернатора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 xml:space="preserve">8) наименование должности </w:t>
      </w:r>
      <w:hyperlink r:id="rId13" w:history="1">
        <w:r>
          <w:rPr>
            <w:color w:val="0000FF"/>
          </w:rPr>
          <w:t>Тупикина В.А</w:t>
        </w:r>
      </w:hyperlink>
      <w:r>
        <w:t>. изложить в следующей редакции: "Министр строительства и инфраструктуры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t>9) наименование должности</w:t>
      </w:r>
      <w:proofErr w:type="gramStart"/>
      <w:r>
        <w:t xml:space="preserve"> </w:t>
      </w:r>
      <w:hyperlink r:id="rId14" w:history="1">
        <w:r>
          <w:rPr>
            <w:color w:val="0000FF"/>
          </w:rPr>
          <w:t>Ш</w:t>
        </w:r>
        <w:proofErr w:type="gramEnd"/>
        <w:r>
          <w:rPr>
            <w:color w:val="0000FF"/>
          </w:rPr>
          <w:t>аля С.В</w:t>
        </w:r>
      </w:hyperlink>
      <w:r>
        <w:t>. изложить в следующей редакции: "заместитель Губернатора Челябинской области";</w:t>
      </w:r>
    </w:p>
    <w:p w:rsidR="002229DD" w:rsidRDefault="002229DD">
      <w:pPr>
        <w:pStyle w:val="ConsPlusNormal"/>
        <w:spacing w:before="220"/>
        <w:ind w:firstLine="540"/>
        <w:jc w:val="both"/>
      </w:pPr>
      <w:r>
        <w:lastRenderedPageBreak/>
        <w:t xml:space="preserve">10) исключить из состава Совета </w:t>
      </w:r>
      <w:hyperlink r:id="rId15" w:history="1">
        <w:r>
          <w:rPr>
            <w:color w:val="0000FF"/>
          </w:rPr>
          <w:t>Воронину И.</w:t>
        </w:r>
        <w:proofErr w:type="gramStart"/>
        <w:r>
          <w:rPr>
            <w:color w:val="0000FF"/>
          </w:rPr>
          <w:t>В</w:t>
        </w:r>
        <w:proofErr w:type="gramEnd"/>
      </w:hyperlink>
      <w:r>
        <w:t>.</w:t>
      </w:r>
    </w:p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jc w:val="right"/>
      </w:pPr>
      <w:r>
        <w:t>Губернатор</w:t>
      </w:r>
    </w:p>
    <w:p w:rsidR="002229DD" w:rsidRDefault="002229DD">
      <w:pPr>
        <w:pStyle w:val="ConsPlusNormal"/>
        <w:jc w:val="right"/>
      </w:pPr>
      <w:r>
        <w:t>Челябинской области</w:t>
      </w:r>
    </w:p>
    <w:p w:rsidR="002229DD" w:rsidRDefault="002229DD">
      <w:pPr>
        <w:pStyle w:val="ConsPlusNormal"/>
        <w:jc w:val="right"/>
      </w:pPr>
      <w:r>
        <w:t>А.Л.ТЕКСЛЕР</w:t>
      </w:r>
    </w:p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jc w:val="both"/>
      </w:pPr>
    </w:p>
    <w:p w:rsidR="002229DD" w:rsidRDefault="00222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BB" w:rsidRDefault="00485CBB"/>
    <w:sectPr w:rsidR="00485CBB" w:rsidSect="007E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229DD"/>
    <w:rsid w:val="002229DD"/>
    <w:rsid w:val="004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348096AB8CF1FBA61FFE3E2A222CBA41627DB34EA505825DE61C30099B10B524CC6410B5471244D6DBD879715FF178E0CB4A97F6BD725A509A104a7ZCD" TargetMode="External"/><Relationship Id="rId13" Type="http://schemas.openxmlformats.org/officeDocument/2006/relationships/hyperlink" Target="consultantplus://offline/ref=9D0348096AB8CF1FBA61FFE3E2A222CBA41627DB34EA505825DE61C30099B10B524CC6410B5471244D6DBC879815FF178E0CB4A97F6BD725A509A104a7Z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0348096AB8CF1FBA61FFE3E2A222CBA41627DB34EA505825DE61C30099B10B524CC6410B5471244D6DBD859815FF178E0CB4A97F6BD725A509A104a7ZCD" TargetMode="External"/><Relationship Id="rId12" Type="http://schemas.openxmlformats.org/officeDocument/2006/relationships/hyperlink" Target="consultantplus://offline/ref=9D0348096AB8CF1FBA61FFE3E2A222CBA41627DB34EA505825DE61C30099B10B524CC6410B5471244D6DBC869715FF178E0CB4A97F6BD725A509A104a7Z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348096AB8CF1FBA61FFE3E2A222CBA41627DB34EA505825DE61C30099B10B524CC6410B5471244D6DBD859815FF178E0CB4A97F6BD725A509A104a7ZCD" TargetMode="External"/><Relationship Id="rId11" Type="http://schemas.openxmlformats.org/officeDocument/2006/relationships/hyperlink" Target="consultantplus://offline/ref=9D0348096AB8CF1FBA61FFE3E2A222CBA41627DB34EA505825DE61C30099B10B524CC6410B5471244D6DBD8C9915FF178E0CB4A97F6BD725A509A104a7ZCD" TargetMode="External"/><Relationship Id="rId5" Type="http://schemas.openxmlformats.org/officeDocument/2006/relationships/hyperlink" Target="consultantplus://offline/ref=9D0348096AB8CF1FBA61FFE3E2A222CBA41627DB34EA505825DE61C30099B10B524CC6410B5471244D6DBD859815FF178E0CB4A97F6BD725A509A104a7ZCD" TargetMode="External"/><Relationship Id="rId15" Type="http://schemas.openxmlformats.org/officeDocument/2006/relationships/hyperlink" Target="consultantplus://offline/ref=9D0348096AB8CF1FBA61FFE3E2A222CBA41627DB34EA505825DE61C30099B10B524CC6410B5471244D6DBD859815FF178E0CB4A97F6BD725A509A104a7ZCD" TargetMode="External"/><Relationship Id="rId10" Type="http://schemas.openxmlformats.org/officeDocument/2006/relationships/hyperlink" Target="consultantplus://offline/ref=9D0348096AB8CF1FBA61FFE3E2A222CBA41627DB34EA505825DE61C30099B10B524CC6410B5471244D6DBD8C9F15FF178E0CB4A97F6BD725A509A104a7Z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0348096AB8CF1FBA61FFE3E2A222CBA41627DB34EA505825DE61C30099B10B524CC6410B5471244D6DBD859815FF178E0CB4A97F6BD725A509A104a7ZCD" TargetMode="External"/><Relationship Id="rId14" Type="http://schemas.openxmlformats.org/officeDocument/2006/relationships/hyperlink" Target="consultantplus://offline/ref=9D0348096AB8CF1FBA61FFE3E2A222CBA41627DB34EA505825DE61C30099B10B524CC6410B5471244D6DBC809C15FF178E0CB4A97F6BD725A509A104a7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merstudent</dc:creator>
  <cp:lastModifiedBy>merstudent</cp:lastModifiedBy>
  <cp:revision>1</cp:revision>
  <dcterms:created xsi:type="dcterms:W3CDTF">2020-03-24T03:25:00Z</dcterms:created>
  <dcterms:modified xsi:type="dcterms:W3CDTF">2020-03-24T03:25:00Z</dcterms:modified>
</cp:coreProperties>
</file>