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0F" w:rsidRPr="0076175C" w:rsidRDefault="009B6D0F" w:rsidP="009B6D0F">
      <w:pPr>
        <w:jc w:val="right"/>
      </w:pPr>
      <w:r>
        <w:t>Приложение № 1</w:t>
      </w:r>
    </w:p>
    <w:p w:rsidR="009B6D0F" w:rsidRPr="00614C39" w:rsidRDefault="009B6D0F" w:rsidP="009B6D0F">
      <w:pPr>
        <w:spacing w:line="180" w:lineRule="auto"/>
        <w:ind w:right="-2"/>
        <w:rPr>
          <w:sz w:val="20"/>
          <w:szCs w:val="20"/>
        </w:rPr>
      </w:pPr>
    </w:p>
    <w:p w:rsidR="009B6D0F" w:rsidRPr="00614C39" w:rsidRDefault="009B6D0F" w:rsidP="009B6D0F">
      <w:pPr>
        <w:spacing w:line="180" w:lineRule="auto"/>
        <w:ind w:right="-2"/>
        <w:rPr>
          <w:sz w:val="20"/>
          <w:szCs w:val="20"/>
        </w:rPr>
      </w:pPr>
      <w:r w:rsidRPr="00614C39">
        <w:rPr>
          <w:sz w:val="20"/>
          <w:szCs w:val="20"/>
        </w:rPr>
        <w:t>На бланке организации</w:t>
      </w:r>
    </w:p>
    <w:p w:rsidR="009B6D0F" w:rsidRPr="00614C39" w:rsidRDefault="009B6D0F" w:rsidP="009B6D0F">
      <w:pPr>
        <w:spacing w:line="180" w:lineRule="auto"/>
        <w:ind w:right="-2"/>
        <w:rPr>
          <w:sz w:val="20"/>
          <w:szCs w:val="20"/>
        </w:rPr>
      </w:pPr>
      <w:r w:rsidRPr="00614C39">
        <w:rPr>
          <w:sz w:val="20"/>
          <w:szCs w:val="20"/>
        </w:rPr>
        <w:t>Дата, исх. номер</w:t>
      </w:r>
    </w:p>
    <w:p w:rsidR="009B6D0F" w:rsidRPr="00614C39" w:rsidRDefault="009B6D0F" w:rsidP="009B6D0F">
      <w:pPr>
        <w:spacing w:line="180" w:lineRule="auto"/>
        <w:ind w:right="-2"/>
        <w:rPr>
          <w:sz w:val="20"/>
          <w:szCs w:val="20"/>
        </w:rPr>
      </w:pPr>
    </w:p>
    <w:p w:rsidR="009B6D0F" w:rsidRDefault="009B6D0F" w:rsidP="009B6D0F">
      <w:pPr>
        <w:jc w:val="right"/>
        <w:rPr>
          <w:bCs/>
          <w:snapToGrid w:val="0"/>
        </w:rPr>
      </w:pPr>
      <w:r>
        <w:rPr>
          <w:bCs/>
          <w:snapToGrid w:val="0"/>
        </w:rPr>
        <w:t>Директору по инвестициям и экспорту</w:t>
      </w:r>
    </w:p>
    <w:p w:rsidR="009B6D0F" w:rsidRDefault="009B6D0F" w:rsidP="009B6D0F">
      <w:pPr>
        <w:jc w:val="right"/>
        <w:rPr>
          <w:bCs/>
          <w:snapToGrid w:val="0"/>
        </w:rPr>
      </w:pPr>
      <w:r w:rsidRPr="00B8566E">
        <w:rPr>
          <w:bCs/>
          <w:snapToGrid w:val="0"/>
        </w:rPr>
        <w:t xml:space="preserve">Фонда </w:t>
      </w:r>
      <w:r>
        <w:rPr>
          <w:bCs/>
          <w:snapToGrid w:val="0"/>
        </w:rPr>
        <w:t xml:space="preserve">развития </w:t>
      </w:r>
      <w:r w:rsidRPr="00B8566E">
        <w:rPr>
          <w:bCs/>
          <w:snapToGrid w:val="0"/>
        </w:rPr>
        <w:t>предпринимательства</w:t>
      </w:r>
    </w:p>
    <w:p w:rsidR="009B6D0F" w:rsidRDefault="009B6D0F" w:rsidP="009B6D0F">
      <w:pPr>
        <w:jc w:val="right"/>
        <w:rPr>
          <w:bCs/>
          <w:snapToGrid w:val="0"/>
        </w:rPr>
      </w:pPr>
      <w:r w:rsidRPr="00B8566E">
        <w:rPr>
          <w:bCs/>
          <w:snapToGrid w:val="0"/>
        </w:rPr>
        <w:t xml:space="preserve">Челябинской области </w:t>
      </w:r>
      <w:r>
        <w:rPr>
          <w:bCs/>
          <w:snapToGrid w:val="0"/>
        </w:rPr>
        <w:t>–Территория Бизнеса</w:t>
      </w:r>
    </w:p>
    <w:p w:rsidR="009B6D0F" w:rsidRPr="00B8566E" w:rsidRDefault="009B6D0F" w:rsidP="009B6D0F">
      <w:pPr>
        <w:jc w:val="right"/>
        <w:rPr>
          <w:sz w:val="28"/>
          <w:szCs w:val="28"/>
        </w:rPr>
      </w:pPr>
      <w:r>
        <w:rPr>
          <w:bCs/>
          <w:snapToGrid w:val="0"/>
        </w:rPr>
        <w:t xml:space="preserve">А.А. </w:t>
      </w:r>
      <w:proofErr w:type="spellStart"/>
      <w:r>
        <w:rPr>
          <w:bCs/>
          <w:snapToGrid w:val="0"/>
        </w:rPr>
        <w:t>Бобову</w:t>
      </w:r>
      <w:proofErr w:type="spellEnd"/>
    </w:p>
    <w:p w:rsidR="009B6D0F" w:rsidRPr="00614C39" w:rsidRDefault="009B6D0F" w:rsidP="009B6D0F">
      <w:pPr>
        <w:spacing w:line="180" w:lineRule="auto"/>
        <w:ind w:right="-2"/>
        <w:rPr>
          <w:sz w:val="20"/>
          <w:szCs w:val="20"/>
        </w:rPr>
      </w:pPr>
    </w:p>
    <w:p w:rsidR="009B6D0F" w:rsidRPr="00614C39" w:rsidRDefault="009B6D0F" w:rsidP="009B6D0F">
      <w:pPr>
        <w:spacing w:line="180" w:lineRule="auto"/>
        <w:ind w:right="-2"/>
        <w:rPr>
          <w:sz w:val="20"/>
          <w:szCs w:val="20"/>
        </w:rPr>
      </w:pPr>
    </w:p>
    <w:p w:rsidR="009B6D0F" w:rsidRPr="00614C39" w:rsidRDefault="009B6D0F" w:rsidP="009B6D0F">
      <w:pPr>
        <w:ind w:right="-2"/>
      </w:pPr>
    </w:p>
    <w:p w:rsidR="009B6D0F" w:rsidRPr="00614C39" w:rsidRDefault="009B6D0F" w:rsidP="009B6D0F">
      <w:pPr>
        <w:ind w:right="-2" w:firstLine="709"/>
        <w:rPr>
          <w:rFonts w:ascii="Verdana" w:hAnsi="Verdana"/>
          <w:sz w:val="20"/>
        </w:rPr>
      </w:pPr>
    </w:p>
    <w:p w:rsidR="009B6D0F" w:rsidRPr="00614C39" w:rsidRDefault="009B6D0F" w:rsidP="009B6D0F">
      <w:pPr>
        <w:ind w:right="-2" w:firstLine="709"/>
        <w:rPr>
          <w:rFonts w:ascii="Verdana" w:hAnsi="Verdana"/>
          <w:sz w:val="20"/>
        </w:rPr>
      </w:pPr>
    </w:p>
    <w:p w:rsidR="009B6D0F" w:rsidRPr="00C279C0" w:rsidRDefault="009B6D0F" w:rsidP="009B6D0F">
      <w:pPr>
        <w:jc w:val="center"/>
        <w:rPr>
          <w:b/>
          <w:bCs/>
          <w:sz w:val="22"/>
          <w:szCs w:val="20"/>
        </w:rPr>
      </w:pPr>
      <w:r>
        <w:rPr>
          <w:b/>
          <w:sz w:val="28"/>
        </w:rPr>
        <w:t xml:space="preserve">ЗАЯВКА НА </w:t>
      </w:r>
      <w:r w:rsidRPr="00C279C0">
        <w:rPr>
          <w:b/>
          <w:sz w:val="28"/>
        </w:rPr>
        <w:t xml:space="preserve">УЧАСТИЕ </w:t>
      </w:r>
    </w:p>
    <w:p w:rsidR="009B6D0F" w:rsidRDefault="009B6D0F" w:rsidP="009B6D0F">
      <w:pPr>
        <w:jc w:val="center"/>
      </w:pPr>
      <w:r>
        <w:t xml:space="preserve">в конкурсном отборе исполнителей для экспресс-оценки </w:t>
      </w:r>
    </w:p>
    <w:p w:rsidR="009B6D0F" w:rsidRDefault="009B6D0F" w:rsidP="009B6D0F">
      <w:pPr>
        <w:jc w:val="center"/>
      </w:pPr>
      <w:r>
        <w:t>индекса технологической готовности производственных МСП</w:t>
      </w:r>
    </w:p>
    <w:p w:rsidR="009B6D0F" w:rsidRPr="00614C39" w:rsidRDefault="009B6D0F" w:rsidP="009B6D0F">
      <w:pPr>
        <w:ind w:right="-2"/>
        <w:rPr>
          <w:rFonts w:eastAsia="Arial Unicode MS"/>
        </w:rPr>
      </w:pPr>
      <w:r w:rsidRPr="00614C39">
        <w:rPr>
          <w:i/>
          <w:sz w:val="28"/>
          <w:szCs w:val="28"/>
        </w:rPr>
        <w:t xml:space="preserve">     </w:t>
      </w:r>
      <w:r w:rsidRPr="00614C39">
        <w:rPr>
          <w:rFonts w:eastAsia="Arial Unicode MS"/>
        </w:rPr>
        <w:t>__________________________________________________________________________________</w:t>
      </w:r>
    </w:p>
    <w:p w:rsidR="009B6D0F" w:rsidRPr="00614C39" w:rsidRDefault="009B6D0F" w:rsidP="009B6D0F">
      <w:pPr>
        <w:ind w:right="-1"/>
        <w:jc w:val="center"/>
        <w:rPr>
          <w:rFonts w:eastAsia="Arial Unicode MS"/>
          <w:i/>
          <w:sz w:val="20"/>
          <w:szCs w:val="20"/>
        </w:rPr>
      </w:pPr>
      <w:r w:rsidRPr="00614C39">
        <w:rPr>
          <w:rFonts w:eastAsia="Arial Unicode MS"/>
          <w:i/>
          <w:sz w:val="20"/>
          <w:szCs w:val="20"/>
        </w:rPr>
        <w:t>(</w:t>
      </w:r>
      <w:r w:rsidRPr="00614C39">
        <w:rPr>
          <w:i/>
          <w:sz w:val="20"/>
          <w:szCs w:val="20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Ф.И.О., паспортные данные, сведения о месте жительства (для физического лица), номер контактного телефона</w:t>
      </w:r>
      <w:r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  <w:lang w:val="en-US"/>
        </w:rPr>
        <w:t>e</w:t>
      </w:r>
      <w:r w:rsidRPr="006906A9"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 w:rsidRPr="00614C39">
        <w:rPr>
          <w:rFonts w:eastAsia="Arial Unicode MS"/>
          <w:i/>
          <w:sz w:val="20"/>
          <w:szCs w:val="20"/>
        </w:rPr>
        <w:t>)</w:t>
      </w:r>
    </w:p>
    <w:p w:rsidR="009B6D0F" w:rsidRPr="00614C39" w:rsidRDefault="009B6D0F" w:rsidP="009B6D0F">
      <w:pPr>
        <w:pStyle w:val="31"/>
        <w:spacing w:after="0"/>
        <w:ind w:right="-2"/>
        <w:jc w:val="center"/>
        <w:rPr>
          <w:b w:val="0"/>
          <w:sz w:val="16"/>
          <w:szCs w:val="16"/>
        </w:rPr>
      </w:pPr>
    </w:p>
    <w:p w:rsidR="009B6D0F" w:rsidRDefault="009B6D0F" w:rsidP="009B6D0F">
      <w:pPr>
        <w:widowControl w:val="0"/>
        <w:ind w:firstLine="54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Изучив Документацию о проведении конкурсного отбора, выражает согласие оказать услуги, указанные в Проекте договора и Техническом задании </w:t>
      </w:r>
      <w:r w:rsidRPr="005A240C">
        <w:rPr>
          <w:kern w:val="2"/>
          <w:lang w:eastAsia="ru-RU"/>
        </w:rPr>
        <w:t xml:space="preserve">(Приложения 2 и 3 к извещению о проведении </w:t>
      </w:r>
      <w:r>
        <w:rPr>
          <w:kern w:val="2"/>
          <w:lang w:eastAsia="ru-RU"/>
        </w:rPr>
        <w:t>конкурсного отбора</w:t>
      </w:r>
      <w:r w:rsidRPr="005A240C">
        <w:rPr>
          <w:kern w:val="2"/>
          <w:lang w:eastAsia="ru-RU"/>
        </w:rPr>
        <w:t>)</w:t>
      </w:r>
      <w:r>
        <w:rPr>
          <w:kern w:val="2"/>
          <w:lang w:eastAsia="ru-RU"/>
        </w:rPr>
        <w:t xml:space="preserve"> по следующим лотам:</w:t>
      </w:r>
    </w:p>
    <w:p w:rsidR="009B6D0F" w:rsidRDefault="009B6D0F" w:rsidP="009B6D0F">
      <w:pPr>
        <w:widowControl w:val="0"/>
        <w:ind w:firstLine="540"/>
        <w:jc w:val="center"/>
        <w:rPr>
          <w:kern w:val="2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3472"/>
        <w:gridCol w:w="3263"/>
      </w:tblGrid>
      <w:tr w:rsidR="009B6D0F" w:rsidRPr="00F163D0" w:rsidTr="00886B0B">
        <w:tc>
          <w:tcPr>
            <w:tcW w:w="3471" w:type="dxa"/>
            <w:shd w:val="clear" w:color="auto" w:fill="auto"/>
          </w:tcPr>
          <w:p w:rsidR="009B6D0F" w:rsidRPr="00F163D0" w:rsidRDefault="009B6D0F" w:rsidP="00886B0B">
            <w:pPr>
              <w:widowControl w:val="0"/>
              <w:jc w:val="center"/>
              <w:rPr>
                <w:kern w:val="2"/>
                <w:lang w:eastAsia="ru-RU"/>
              </w:rPr>
            </w:pPr>
            <w:r w:rsidRPr="00F163D0">
              <w:rPr>
                <w:kern w:val="2"/>
                <w:lang w:eastAsia="ru-RU"/>
              </w:rPr>
              <w:t>Номер лота</w:t>
            </w:r>
          </w:p>
        </w:tc>
        <w:tc>
          <w:tcPr>
            <w:tcW w:w="3472" w:type="dxa"/>
            <w:shd w:val="clear" w:color="auto" w:fill="auto"/>
          </w:tcPr>
          <w:p w:rsidR="009B6D0F" w:rsidRPr="00F163D0" w:rsidRDefault="009B6D0F" w:rsidP="00886B0B">
            <w:pPr>
              <w:widowControl w:val="0"/>
              <w:jc w:val="center"/>
              <w:rPr>
                <w:kern w:val="2"/>
                <w:lang w:eastAsia="ru-RU"/>
              </w:rPr>
            </w:pPr>
            <w:r w:rsidRPr="00F163D0">
              <w:rPr>
                <w:kern w:val="2"/>
                <w:lang w:eastAsia="ru-RU"/>
              </w:rPr>
              <w:t xml:space="preserve">Цена услуги </w:t>
            </w:r>
          </w:p>
        </w:tc>
        <w:tc>
          <w:tcPr>
            <w:tcW w:w="3263" w:type="dxa"/>
            <w:shd w:val="clear" w:color="auto" w:fill="auto"/>
          </w:tcPr>
          <w:p w:rsidR="009B6D0F" w:rsidRPr="00F163D0" w:rsidRDefault="009B6D0F" w:rsidP="00886B0B">
            <w:pPr>
              <w:widowControl w:val="0"/>
              <w:jc w:val="center"/>
              <w:rPr>
                <w:kern w:val="2"/>
                <w:lang w:eastAsia="ru-RU"/>
              </w:rPr>
            </w:pPr>
            <w:r w:rsidRPr="00F163D0">
              <w:rPr>
                <w:kern w:val="2"/>
                <w:lang w:eastAsia="ru-RU"/>
              </w:rPr>
              <w:t>Срок оказания услуги</w:t>
            </w:r>
          </w:p>
        </w:tc>
      </w:tr>
      <w:tr w:rsidR="009B6D0F" w:rsidRPr="00F163D0" w:rsidTr="00886B0B">
        <w:tc>
          <w:tcPr>
            <w:tcW w:w="3471" w:type="dxa"/>
            <w:shd w:val="clear" w:color="auto" w:fill="auto"/>
          </w:tcPr>
          <w:p w:rsidR="009B6D0F" w:rsidRPr="00F163D0" w:rsidRDefault="009B6D0F" w:rsidP="00886B0B">
            <w:pPr>
              <w:widowControl w:val="0"/>
              <w:jc w:val="center"/>
              <w:rPr>
                <w:kern w:val="2"/>
                <w:lang w:eastAsia="ru-RU"/>
              </w:rPr>
            </w:pPr>
            <w:r w:rsidRPr="00F163D0">
              <w:rPr>
                <w:kern w:val="2"/>
                <w:lang w:eastAsia="ru-RU"/>
              </w:rPr>
              <w:t>№ 1</w:t>
            </w:r>
          </w:p>
        </w:tc>
        <w:tc>
          <w:tcPr>
            <w:tcW w:w="3472" w:type="dxa"/>
            <w:shd w:val="clear" w:color="auto" w:fill="auto"/>
          </w:tcPr>
          <w:p w:rsidR="009B6D0F" w:rsidRPr="00F163D0" w:rsidRDefault="009B6D0F" w:rsidP="00886B0B">
            <w:pPr>
              <w:widowControl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B6D0F" w:rsidRPr="00F163D0" w:rsidRDefault="009B6D0F" w:rsidP="00886B0B">
            <w:pPr>
              <w:widowControl w:val="0"/>
              <w:jc w:val="both"/>
              <w:rPr>
                <w:kern w:val="2"/>
                <w:lang w:eastAsia="ru-RU"/>
              </w:rPr>
            </w:pPr>
          </w:p>
        </w:tc>
      </w:tr>
      <w:tr w:rsidR="009B6D0F" w:rsidRPr="00F163D0" w:rsidTr="00886B0B">
        <w:tc>
          <w:tcPr>
            <w:tcW w:w="3471" w:type="dxa"/>
            <w:shd w:val="clear" w:color="auto" w:fill="auto"/>
          </w:tcPr>
          <w:p w:rsidR="009B6D0F" w:rsidRPr="00F163D0" w:rsidRDefault="009B6D0F" w:rsidP="00886B0B">
            <w:pPr>
              <w:widowControl w:val="0"/>
              <w:jc w:val="center"/>
              <w:rPr>
                <w:kern w:val="2"/>
                <w:lang w:eastAsia="ru-RU"/>
              </w:rPr>
            </w:pPr>
            <w:r w:rsidRPr="00F163D0">
              <w:rPr>
                <w:kern w:val="2"/>
                <w:lang w:eastAsia="ru-RU"/>
              </w:rPr>
              <w:t>№ 2</w:t>
            </w:r>
          </w:p>
        </w:tc>
        <w:tc>
          <w:tcPr>
            <w:tcW w:w="3472" w:type="dxa"/>
            <w:shd w:val="clear" w:color="auto" w:fill="auto"/>
          </w:tcPr>
          <w:p w:rsidR="009B6D0F" w:rsidRPr="00F163D0" w:rsidRDefault="009B6D0F" w:rsidP="00886B0B">
            <w:pPr>
              <w:widowControl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B6D0F" w:rsidRPr="00F163D0" w:rsidRDefault="009B6D0F" w:rsidP="00886B0B">
            <w:pPr>
              <w:widowControl w:val="0"/>
              <w:jc w:val="both"/>
              <w:rPr>
                <w:kern w:val="2"/>
                <w:lang w:eastAsia="ru-RU"/>
              </w:rPr>
            </w:pPr>
          </w:p>
        </w:tc>
      </w:tr>
      <w:tr w:rsidR="009B6D0F" w:rsidRPr="00F163D0" w:rsidTr="00886B0B">
        <w:tc>
          <w:tcPr>
            <w:tcW w:w="3471" w:type="dxa"/>
            <w:shd w:val="clear" w:color="auto" w:fill="auto"/>
          </w:tcPr>
          <w:p w:rsidR="009B6D0F" w:rsidRPr="00F163D0" w:rsidRDefault="009B6D0F" w:rsidP="00886B0B">
            <w:pPr>
              <w:widowControl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…</w:t>
            </w:r>
          </w:p>
        </w:tc>
        <w:tc>
          <w:tcPr>
            <w:tcW w:w="3472" w:type="dxa"/>
            <w:shd w:val="clear" w:color="auto" w:fill="auto"/>
          </w:tcPr>
          <w:p w:rsidR="009B6D0F" w:rsidRPr="00F163D0" w:rsidRDefault="009B6D0F" w:rsidP="00886B0B">
            <w:pPr>
              <w:widowControl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B6D0F" w:rsidRPr="00F163D0" w:rsidRDefault="009B6D0F" w:rsidP="00886B0B">
            <w:pPr>
              <w:widowControl w:val="0"/>
              <w:jc w:val="both"/>
              <w:rPr>
                <w:kern w:val="2"/>
                <w:lang w:eastAsia="ru-RU"/>
              </w:rPr>
            </w:pPr>
          </w:p>
        </w:tc>
      </w:tr>
      <w:tr w:rsidR="009B6D0F" w:rsidRPr="00F163D0" w:rsidTr="00886B0B">
        <w:tc>
          <w:tcPr>
            <w:tcW w:w="3471" w:type="dxa"/>
            <w:shd w:val="clear" w:color="auto" w:fill="auto"/>
          </w:tcPr>
          <w:p w:rsidR="009B6D0F" w:rsidRPr="00F163D0" w:rsidRDefault="009B6D0F" w:rsidP="00886B0B">
            <w:pPr>
              <w:widowControl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472" w:type="dxa"/>
            <w:shd w:val="clear" w:color="auto" w:fill="auto"/>
          </w:tcPr>
          <w:p w:rsidR="009B6D0F" w:rsidRPr="00F163D0" w:rsidRDefault="009B6D0F" w:rsidP="00886B0B">
            <w:pPr>
              <w:widowControl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63" w:type="dxa"/>
            <w:shd w:val="clear" w:color="auto" w:fill="auto"/>
          </w:tcPr>
          <w:p w:rsidR="009B6D0F" w:rsidRPr="00F163D0" w:rsidRDefault="009B6D0F" w:rsidP="00886B0B">
            <w:pPr>
              <w:widowControl w:val="0"/>
              <w:jc w:val="both"/>
              <w:rPr>
                <w:kern w:val="2"/>
                <w:lang w:eastAsia="ru-RU"/>
              </w:rPr>
            </w:pPr>
          </w:p>
        </w:tc>
      </w:tr>
    </w:tbl>
    <w:p w:rsidR="009B6D0F" w:rsidRDefault="009B6D0F" w:rsidP="009B6D0F">
      <w:pPr>
        <w:widowControl w:val="0"/>
        <w:ind w:firstLine="540"/>
        <w:jc w:val="both"/>
        <w:rPr>
          <w:kern w:val="2"/>
          <w:lang w:eastAsia="ru-RU"/>
        </w:rPr>
      </w:pPr>
    </w:p>
    <w:p w:rsidR="009B6D0F" w:rsidRDefault="009B6D0F" w:rsidP="009B6D0F">
      <w:pPr>
        <w:widowControl w:val="0"/>
        <w:ind w:firstLine="540"/>
        <w:jc w:val="both"/>
        <w:rPr>
          <w:color w:val="000000"/>
          <w:kern w:val="2"/>
          <w:u w:val="single"/>
          <w:lang w:eastAsia="ru-RU"/>
        </w:rPr>
      </w:pPr>
      <w:r>
        <w:rPr>
          <w:kern w:val="2"/>
          <w:lang w:eastAsia="ru-RU"/>
        </w:rPr>
        <w:t xml:space="preserve">Цена услуг </w:t>
      </w:r>
      <w:r>
        <w:rPr>
          <w:color w:val="000000"/>
          <w:kern w:val="2"/>
          <w:lang w:eastAsia="ru-RU"/>
        </w:rPr>
        <w:t>включает все сопутствующие расходы (</w:t>
      </w:r>
      <w:r>
        <w:t>в том числе</w:t>
      </w:r>
      <w:r w:rsidRPr="00BD1D86">
        <w:t xml:space="preserve"> все налоги, пошлины</w:t>
      </w:r>
      <w:r>
        <w:t>,</w:t>
      </w:r>
      <w:r w:rsidRPr="00BD1D86">
        <w:t xml:space="preserve"> сборы</w:t>
      </w:r>
      <w:r>
        <w:t xml:space="preserve"> </w:t>
      </w:r>
      <w:r w:rsidRPr="00BD1D86">
        <w:t xml:space="preserve">и другие обязательные платежи, которые участник </w:t>
      </w:r>
      <w:r>
        <w:t>закупки</w:t>
      </w:r>
      <w:r w:rsidRPr="00BD1D86">
        <w:t xml:space="preserve"> должен выплатить в св</w:t>
      </w:r>
      <w:r w:rsidRPr="00BD1D86">
        <w:t>я</w:t>
      </w:r>
      <w:r w:rsidRPr="00BD1D86">
        <w:t xml:space="preserve">зи с выполнением обязательств по </w:t>
      </w:r>
      <w:r>
        <w:t>договору</w:t>
      </w:r>
      <w:r w:rsidRPr="00BD1D86">
        <w:t xml:space="preserve"> в соответствии с законодательс</w:t>
      </w:r>
      <w:r w:rsidRPr="00BD1D86">
        <w:t>т</w:t>
      </w:r>
      <w:r w:rsidRPr="00BD1D86">
        <w:t>вом Российской Федерации</w:t>
      </w:r>
      <w:r>
        <w:rPr>
          <w:color w:val="000000"/>
          <w:kern w:val="2"/>
          <w:lang w:eastAsia="ru-RU"/>
        </w:rPr>
        <w:t>).</w:t>
      </w:r>
    </w:p>
    <w:p w:rsidR="009B6D0F" w:rsidRPr="00614C39" w:rsidRDefault="009B6D0F" w:rsidP="009B6D0F">
      <w:pPr>
        <w:ind w:firstLine="600"/>
        <w:jc w:val="both"/>
      </w:pPr>
      <w:r w:rsidRPr="00614C39">
        <w:t xml:space="preserve">Мы согласны с тем, что в случае, если нами не были учтены какие-либо расценки на </w:t>
      </w:r>
      <w:r>
        <w:t>оказание услуг</w:t>
      </w:r>
      <w:r w:rsidRPr="00614C39">
        <w:t xml:space="preserve">, </w:t>
      </w:r>
      <w:r>
        <w:t>входящих в</w:t>
      </w:r>
      <w:r w:rsidRPr="00614C39">
        <w:t xml:space="preserve"> комплекс </w:t>
      </w:r>
      <w:r>
        <w:t>услуг</w:t>
      </w:r>
      <w:r w:rsidRPr="00614C39">
        <w:t xml:space="preserve">, которые должны быть </w:t>
      </w:r>
      <w:r>
        <w:t>оказаны</w:t>
      </w:r>
      <w:r w:rsidRPr="00614C39">
        <w:t xml:space="preserve"> в соответствии с предметом </w:t>
      </w:r>
      <w:r>
        <w:t>конкурсного отбора</w:t>
      </w:r>
      <w:r w:rsidRPr="00614C39">
        <w:t xml:space="preserve">, данные </w:t>
      </w:r>
      <w:r>
        <w:t>услуги</w:t>
      </w:r>
      <w:r w:rsidRPr="00614C39">
        <w:t xml:space="preserve"> будут </w:t>
      </w:r>
      <w:r>
        <w:t>оказаны</w:t>
      </w:r>
      <w:r w:rsidRPr="00614C39">
        <w:t xml:space="preserve"> в полном</w:t>
      </w:r>
      <w:r>
        <w:t xml:space="preserve"> объеме в</w:t>
      </w:r>
      <w:r w:rsidRPr="00614C39">
        <w:t xml:space="preserve"> соответствии с Технической частью документации </w:t>
      </w:r>
      <w:r>
        <w:t xml:space="preserve">о проведении конкурсного отбора </w:t>
      </w:r>
      <w:r w:rsidRPr="00614C39">
        <w:t xml:space="preserve">в пределах предлагаемой нами цены договора. </w:t>
      </w:r>
    </w:p>
    <w:p w:rsidR="009B6D0F" w:rsidRPr="00614C39" w:rsidRDefault="009B6D0F" w:rsidP="009B6D0F">
      <w:pPr>
        <w:ind w:firstLine="601"/>
        <w:jc w:val="both"/>
      </w:pPr>
      <w:r w:rsidRPr="00614C39">
        <w:t xml:space="preserve">Если наши предложения, изложенные выше, будут приняты, мы берем на себя обязательство по оказанию услуг в соответствии с требованиями документации </w:t>
      </w:r>
      <w:r>
        <w:t>о проведении конкурсного отбора</w:t>
      </w:r>
      <w:r w:rsidRPr="00614C39">
        <w:t xml:space="preserve">, включая требования, содержащиеся в Технической части документации </w:t>
      </w:r>
      <w:r>
        <w:t>о проведении конкурсного отбора</w:t>
      </w:r>
      <w:r w:rsidRPr="00614C39">
        <w:t>.</w:t>
      </w:r>
    </w:p>
    <w:p w:rsidR="009B6D0F" w:rsidRPr="00614C39" w:rsidRDefault="009B6D0F" w:rsidP="009B6D0F">
      <w:pPr>
        <w:ind w:firstLine="600"/>
        <w:jc w:val="both"/>
      </w:pPr>
      <w:r w:rsidRPr="00614C39">
        <w:t xml:space="preserve">В случае если наша заявка </w:t>
      </w:r>
      <w:r>
        <w:t xml:space="preserve">по отдельным лотам </w:t>
      </w:r>
      <w:r w:rsidRPr="00614C39">
        <w:t xml:space="preserve">будет признана лучшей, мы берем на себя обязательства подписать договор </w:t>
      </w:r>
      <w:r>
        <w:t xml:space="preserve">по данным лотам </w:t>
      </w:r>
      <w:r w:rsidRPr="00614C39">
        <w:t xml:space="preserve">не позднее </w:t>
      </w:r>
      <w:r>
        <w:t>трех</w:t>
      </w:r>
      <w:r w:rsidRPr="00614C39">
        <w:t xml:space="preserve"> дней со дня </w:t>
      </w:r>
      <w:r>
        <w:t>получения нами договора</w:t>
      </w:r>
      <w:r w:rsidRPr="00DB7C6D">
        <w:t xml:space="preserve"> </w:t>
      </w:r>
      <w:r>
        <w:t>от производственного субъекта МСП</w:t>
      </w:r>
      <w:r w:rsidRPr="00614C39">
        <w:t>.</w:t>
      </w:r>
    </w:p>
    <w:p w:rsidR="009B6D0F" w:rsidRPr="00614C39" w:rsidRDefault="009B6D0F" w:rsidP="009B6D0F">
      <w:pPr>
        <w:pStyle w:val="a5"/>
        <w:ind w:firstLine="601"/>
      </w:pPr>
      <w:r w:rsidRPr="00614C39">
        <w:t>Мы согласны с тем, что в случае нашего уклонения от заключения договора, сведения о нас будут внесены в Реестр недобросовестных поставщиков.</w:t>
      </w:r>
    </w:p>
    <w:p w:rsidR="009B6D0F" w:rsidRPr="00614C39" w:rsidRDefault="009B6D0F" w:rsidP="009B6D0F">
      <w:pPr>
        <w:ind w:firstLine="567"/>
        <w:jc w:val="both"/>
      </w:pPr>
      <w:r w:rsidRPr="00614C39">
        <w:t xml:space="preserve">Сообщаем, что контактным лицом, осуществляющим от нашего имени взаимодействие </w:t>
      </w:r>
      <w:proofErr w:type="gramStart"/>
      <w:r w:rsidRPr="00614C39">
        <w:t>с Заказчиком</w:t>
      </w:r>
      <w:proofErr w:type="gramEnd"/>
      <w:r w:rsidRPr="00614C39">
        <w:t xml:space="preserve"> является __________________________________________________________________ </w:t>
      </w:r>
    </w:p>
    <w:p w:rsidR="009B6D0F" w:rsidRPr="00614C39" w:rsidRDefault="009B6D0F" w:rsidP="009B6D0F">
      <w:pPr>
        <w:pStyle w:val="a5"/>
        <w:ind w:right="-2" w:firstLine="0"/>
        <w:jc w:val="center"/>
        <w:rPr>
          <w:i/>
          <w:sz w:val="20"/>
          <w:szCs w:val="20"/>
        </w:rPr>
      </w:pPr>
      <w:r w:rsidRPr="00614C39">
        <w:rPr>
          <w:i/>
          <w:sz w:val="20"/>
          <w:szCs w:val="20"/>
        </w:rPr>
        <w:t xml:space="preserve">                                                     (контактная информация Заказчику)</w:t>
      </w:r>
    </w:p>
    <w:p w:rsidR="009B6D0F" w:rsidRPr="00614C39" w:rsidRDefault="009B6D0F" w:rsidP="009B6D0F">
      <w:pPr>
        <w:ind w:right="-2" w:firstLine="567"/>
        <w:jc w:val="both"/>
      </w:pPr>
      <w:r w:rsidRPr="00614C39">
        <w:t xml:space="preserve">Все сведения о проведении </w:t>
      </w:r>
      <w:r>
        <w:t xml:space="preserve">конкурсного отбора </w:t>
      </w:r>
      <w:r w:rsidRPr="00614C39">
        <w:t>просим сообщать указанному уполномоченному лицу.</w:t>
      </w:r>
    </w:p>
    <w:p w:rsidR="009B6D0F" w:rsidRPr="00614C39" w:rsidRDefault="009B6D0F" w:rsidP="009B6D0F">
      <w:pPr>
        <w:pStyle w:val="a5"/>
        <w:ind w:right="-7" w:firstLine="601"/>
      </w:pPr>
      <w:r w:rsidRPr="00614C39">
        <w:t xml:space="preserve">Декларируем своё соответствие требованиям, предусмотренным документацией </w:t>
      </w:r>
      <w:r>
        <w:t xml:space="preserve">о проведении </w:t>
      </w:r>
      <w:r>
        <w:rPr>
          <w:lang w:val="ru-RU"/>
        </w:rPr>
        <w:t>конкурсного отбора</w:t>
      </w:r>
      <w:r>
        <w:t xml:space="preserve"> </w:t>
      </w:r>
      <w:r w:rsidRPr="00614C39">
        <w:t xml:space="preserve">и подтверждаем что: </w:t>
      </w:r>
    </w:p>
    <w:p w:rsidR="009B6D0F" w:rsidRPr="00614C39" w:rsidRDefault="009B6D0F" w:rsidP="009B6D0F">
      <w:pPr>
        <w:widowControl w:val="0"/>
        <w:ind w:firstLine="601"/>
        <w:jc w:val="both"/>
      </w:pPr>
      <w:r w:rsidRPr="00614C39">
        <w:t>- в отношении нас не проводятся процедуры ликвидации и /или банкротства;</w:t>
      </w:r>
    </w:p>
    <w:p w:rsidR="009B6D0F" w:rsidRDefault="009B6D0F" w:rsidP="009B6D0F">
      <w:pPr>
        <w:widowControl w:val="0"/>
        <w:ind w:firstLine="601"/>
        <w:jc w:val="both"/>
      </w:pPr>
      <w:r w:rsidRPr="00614C39">
        <w:t xml:space="preserve">- на день подачи </w:t>
      </w:r>
      <w:r>
        <w:t>заявки</w:t>
      </w:r>
      <w:r w:rsidRPr="00614C39">
        <w:t xml:space="preserve"> наша деятельность не приостановлена в порядке, предусмотренном </w:t>
      </w:r>
      <w:r w:rsidRPr="00614C39">
        <w:lastRenderedPageBreak/>
        <w:t>Кодексом РФ об административных правонарушениях;</w:t>
      </w:r>
    </w:p>
    <w:p w:rsidR="009B6D0F" w:rsidRDefault="009B6D0F" w:rsidP="009B6D0F">
      <w:pPr>
        <w:widowControl w:val="0"/>
        <w:ind w:firstLine="601"/>
        <w:jc w:val="both"/>
      </w:pPr>
      <w:r w:rsidRPr="007D7CE6">
        <w:t xml:space="preserve">- </w:t>
      </w:r>
      <w:r>
        <w:t xml:space="preserve">отсутствуем </w:t>
      </w:r>
      <w:r w:rsidRPr="007D7CE6">
        <w:t>в реестрах недобросовестных поставщиков, предусмотренных Федеральным законодательством</w:t>
      </w:r>
      <w:r w:rsidRPr="00614C39">
        <w:t>.</w:t>
      </w:r>
    </w:p>
    <w:p w:rsidR="009B6D0F" w:rsidRDefault="009B6D0F" w:rsidP="009B6D0F">
      <w:pPr>
        <w:widowControl w:val="0"/>
        <w:ind w:firstLine="601"/>
        <w:jc w:val="both"/>
      </w:pPr>
    </w:p>
    <w:p w:rsidR="009B6D0F" w:rsidRPr="00614C39" w:rsidRDefault="009B6D0F" w:rsidP="009B6D0F">
      <w:pPr>
        <w:widowControl w:val="0"/>
        <w:ind w:firstLine="601"/>
        <w:jc w:val="both"/>
      </w:pPr>
      <w:r>
        <w:t>Приложение № 1. Сведения об участнике конкурсного отбора</w:t>
      </w:r>
    </w:p>
    <w:p w:rsidR="009B6D0F" w:rsidRDefault="009B6D0F" w:rsidP="009B6D0F">
      <w:pPr>
        <w:ind w:right="175"/>
      </w:pPr>
    </w:p>
    <w:p w:rsidR="009B6D0F" w:rsidRPr="00614C39" w:rsidRDefault="009B6D0F" w:rsidP="009B6D0F">
      <w:pPr>
        <w:ind w:right="175"/>
      </w:pPr>
    </w:p>
    <w:p w:rsidR="009B6D0F" w:rsidRPr="00614C39" w:rsidRDefault="009B6D0F" w:rsidP="009B6D0F">
      <w:pPr>
        <w:pStyle w:val="a5"/>
        <w:ind w:right="-2" w:firstLine="600"/>
        <w:jc w:val="center"/>
      </w:pPr>
    </w:p>
    <w:p w:rsidR="009B6D0F" w:rsidRPr="00614C39" w:rsidRDefault="009B6D0F" w:rsidP="009B6D0F">
      <w:pPr>
        <w:pStyle w:val="a3"/>
        <w:spacing w:before="0" w:after="0"/>
        <w:jc w:val="both"/>
      </w:pPr>
      <w:r w:rsidRPr="00614C39">
        <w:rPr>
          <w:b/>
        </w:rPr>
        <w:t>Ф.И.О., должность                                                                                            Подпись</w:t>
      </w:r>
    </w:p>
    <w:p w:rsidR="009B6D0F" w:rsidRPr="00614C39" w:rsidRDefault="009B6D0F" w:rsidP="009B6D0F">
      <w:pPr>
        <w:ind w:left="3540" w:right="-2" w:firstLine="708"/>
        <w:rPr>
          <w:vertAlign w:val="superscript"/>
        </w:rPr>
      </w:pPr>
      <w:r w:rsidRPr="00614C39">
        <w:rPr>
          <w:vertAlign w:val="superscript"/>
        </w:rPr>
        <w:t>МП</w:t>
      </w:r>
    </w:p>
    <w:p w:rsidR="009B6D0F" w:rsidRPr="00614C39" w:rsidRDefault="009B6D0F" w:rsidP="009B6D0F"/>
    <w:p w:rsidR="009B6D0F" w:rsidRPr="00614C39" w:rsidRDefault="009B6D0F" w:rsidP="009B6D0F"/>
    <w:p w:rsidR="009B6D0F" w:rsidRPr="00614C39" w:rsidRDefault="009B6D0F" w:rsidP="009B6D0F">
      <w:pPr>
        <w:widowControl w:val="0"/>
        <w:ind w:left="960"/>
        <w:jc w:val="right"/>
        <w:rPr>
          <w:sz w:val="22"/>
          <w:szCs w:val="22"/>
        </w:rPr>
      </w:pPr>
      <w:proofErr w:type="gramStart"/>
      <w:r w:rsidRPr="00614C39">
        <w:rPr>
          <w:sz w:val="22"/>
          <w:szCs w:val="22"/>
        </w:rPr>
        <w:t>Дата  «</w:t>
      </w:r>
      <w:proofErr w:type="gramEnd"/>
      <w:r w:rsidRPr="00614C39">
        <w:rPr>
          <w:sz w:val="22"/>
          <w:szCs w:val="22"/>
        </w:rPr>
        <w:t>_____» _______________ 20</w:t>
      </w:r>
      <w:r>
        <w:rPr>
          <w:sz w:val="22"/>
          <w:szCs w:val="22"/>
        </w:rPr>
        <w:t xml:space="preserve">19 </w:t>
      </w:r>
      <w:r w:rsidRPr="00614C39">
        <w:rPr>
          <w:sz w:val="22"/>
          <w:szCs w:val="22"/>
        </w:rPr>
        <w:t xml:space="preserve">г.     </w:t>
      </w:r>
    </w:p>
    <w:p w:rsidR="009B6D0F" w:rsidRPr="00614C39" w:rsidRDefault="009B6D0F" w:rsidP="009B6D0F">
      <w:pPr>
        <w:pStyle w:val="1"/>
        <w:ind w:right="22"/>
        <w:jc w:val="center"/>
        <w:rPr>
          <w:szCs w:val="28"/>
        </w:rPr>
      </w:pPr>
    </w:p>
    <w:p w:rsidR="009B6D0F" w:rsidRPr="00614C39" w:rsidRDefault="009B6D0F" w:rsidP="009B6D0F"/>
    <w:p w:rsidR="009B6D0F" w:rsidRPr="00614C39" w:rsidRDefault="009B6D0F" w:rsidP="009B6D0F"/>
    <w:p w:rsidR="009B6D0F" w:rsidRPr="00614C39" w:rsidRDefault="009B6D0F" w:rsidP="009B6D0F"/>
    <w:p w:rsidR="009B6D0F" w:rsidRPr="002863EF" w:rsidRDefault="009B6D0F" w:rsidP="009B6D0F">
      <w:pPr>
        <w:spacing w:after="200" w:line="276" w:lineRule="auto"/>
        <w:ind w:firstLine="8080"/>
        <w:rPr>
          <w:b/>
          <w:sz w:val="20"/>
          <w:szCs w:val="20"/>
        </w:rPr>
      </w:pPr>
      <w:r>
        <w:br w:type="page"/>
      </w:r>
      <w:r w:rsidRPr="002863EF">
        <w:rPr>
          <w:b/>
          <w:sz w:val="20"/>
          <w:szCs w:val="20"/>
        </w:rPr>
        <w:lastRenderedPageBreak/>
        <w:t>Приложение № 1</w:t>
      </w:r>
    </w:p>
    <w:p w:rsidR="009B6D0F" w:rsidRDefault="009B6D0F" w:rsidP="009B6D0F">
      <w:pPr>
        <w:tabs>
          <w:tab w:val="left" w:pos="1701"/>
        </w:tabs>
        <w:ind w:left="7371"/>
        <w:jc w:val="center"/>
        <w:rPr>
          <w:color w:val="000000"/>
        </w:rPr>
      </w:pPr>
      <w:r w:rsidRPr="002863EF">
        <w:rPr>
          <w:sz w:val="20"/>
          <w:szCs w:val="20"/>
        </w:rPr>
        <w:t xml:space="preserve">к </w:t>
      </w:r>
      <w:r>
        <w:rPr>
          <w:sz w:val="20"/>
          <w:szCs w:val="20"/>
        </w:rPr>
        <w:t>Заявке на участие в конкурсном отборе</w:t>
      </w:r>
    </w:p>
    <w:p w:rsidR="009B6D0F" w:rsidRDefault="009B6D0F" w:rsidP="009B6D0F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</w:p>
    <w:p w:rsidR="009B6D0F" w:rsidRDefault="009B6D0F" w:rsidP="009B6D0F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</w:p>
    <w:p w:rsidR="009B6D0F" w:rsidRPr="00BD6B8F" w:rsidRDefault="009B6D0F" w:rsidP="009B6D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color w:val="000000"/>
        </w:rPr>
      </w:pPr>
      <w:r>
        <w:rPr>
          <w:rFonts w:ascii="Times New Roman" w:hAnsi="Times New Roman" w:cs="Times New Roman"/>
          <w:b/>
          <w:caps/>
        </w:rPr>
        <w:t>Сведения об участнике КОНКУРСНОГО ОТБОРА</w:t>
      </w:r>
    </w:p>
    <w:p w:rsidR="009B6D0F" w:rsidRPr="00F45BB4" w:rsidRDefault="009B6D0F" w:rsidP="009B6D0F">
      <w:pPr>
        <w:jc w:val="center"/>
        <w:rPr>
          <w:b/>
          <w:bCs/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338"/>
      </w:tblGrid>
      <w:tr w:rsidR="009B6D0F" w:rsidRPr="00BD6B8F" w:rsidTr="00886B0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F" w:rsidRPr="00862F45" w:rsidRDefault="009B6D0F" w:rsidP="00886B0B">
            <w:pPr>
              <w:rPr>
                <w:b/>
                <w:bCs/>
                <w:sz w:val="20"/>
                <w:szCs w:val="20"/>
              </w:rPr>
            </w:pPr>
            <w:r w:rsidRPr="00862F45">
              <w:rPr>
                <w:b/>
                <w:bCs/>
                <w:sz w:val="20"/>
                <w:szCs w:val="20"/>
              </w:rPr>
              <w:t xml:space="preserve">1. Полное и сокращенное наименования организации и ее организационно-правовая форма </w:t>
            </w:r>
            <w:r w:rsidRPr="00862F45">
              <w:rPr>
                <w:b/>
                <w:bCs/>
                <w:i/>
                <w:sz w:val="20"/>
                <w:szCs w:val="20"/>
              </w:rPr>
              <w:t>(Ф.И.О. индивидуального предпринимателя</w:t>
            </w:r>
            <w:r>
              <w:rPr>
                <w:b/>
                <w:bCs/>
                <w:i/>
                <w:sz w:val="20"/>
                <w:szCs w:val="20"/>
              </w:rPr>
              <w:t>, физического лица</w:t>
            </w:r>
            <w:r w:rsidRPr="00862F45">
              <w:rPr>
                <w:b/>
                <w:bCs/>
                <w:i/>
                <w:sz w:val="20"/>
                <w:szCs w:val="20"/>
              </w:rPr>
              <w:t>)</w:t>
            </w:r>
            <w:r w:rsidRPr="00862F45">
              <w:rPr>
                <w:b/>
                <w:bCs/>
                <w:sz w:val="20"/>
                <w:szCs w:val="20"/>
              </w:rPr>
              <w:t>:</w:t>
            </w:r>
          </w:p>
          <w:p w:rsidR="009B6D0F" w:rsidRPr="00862F45" w:rsidRDefault="009B6D0F" w:rsidP="00886B0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F" w:rsidRPr="00BD6B8F" w:rsidRDefault="009B6D0F" w:rsidP="00886B0B">
            <w:pPr>
              <w:jc w:val="center"/>
              <w:rPr>
                <w:b/>
                <w:bCs/>
                <w:sz w:val="20"/>
                <w:szCs w:val="20"/>
              </w:rPr>
            </w:pPr>
            <w:r w:rsidRPr="006D135E">
              <w:rPr>
                <w:i/>
                <w:color w:val="808080"/>
                <w:sz w:val="16"/>
                <w:szCs w:val="16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регистрации)</w:t>
            </w:r>
          </w:p>
        </w:tc>
      </w:tr>
      <w:tr w:rsidR="009B6D0F" w:rsidRPr="00BD6B8F" w:rsidTr="00886B0B">
        <w:trPr>
          <w:cantSplit/>
          <w:trHeight w:val="69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F" w:rsidRPr="00862F45" w:rsidRDefault="009B6D0F" w:rsidP="00886B0B">
            <w:pPr>
              <w:rPr>
                <w:b/>
                <w:bCs/>
                <w:sz w:val="20"/>
                <w:szCs w:val="20"/>
              </w:rPr>
            </w:pPr>
            <w:r w:rsidRPr="00862F45">
              <w:rPr>
                <w:b/>
                <w:bCs/>
                <w:sz w:val="20"/>
                <w:szCs w:val="20"/>
              </w:rPr>
              <w:t>2. Адрес места регистрации (юридический адрес) участника закупки:</w:t>
            </w:r>
          </w:p>
          <w:p w:rsidR="009B6D0F" w:rsidRPr="00862F45" w:rsidRDefault="009B6D0F" w:rsidP="00886B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D0F" w:rsidRPr="00BD6B8F" w:rsidRDefault="009B6D0F" w:rsidP="00886B0B">
            <w:pPr>
              <w:jc w:val="center"/>
              <w:rPr>
                <w:sz w:val="20"/>
                <w:szCs w:val="20"/>
              </w:rPr>
            </w:pPr>
            <w:r w:rsidRPr="006D135E">
              <w:rPr>
                <w:i/>
                <w:color w:val="808080"/>
                <w:sz w:val="16"/>
                <w:szCs w:val="16"/>
              </w:rPr>
              <w:t>(индекс, страна, область, город, улица, дом и др.)</w:t>
            </w:r>
          </w:p>
        </w:tc>
      </w:tr>
      <w:tr w:rsidR="009B6D0F" w:rsidRPr="00BD6B8F" w:rsidTr="00886B0B">
        <w:trPr>
          <w:cantSplit/>
          <w:trHeight w:val="26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F" w:rsidRPr="00862F45" w:rsidRDefault="009B6D0F" w:rsidP="00886B0B">
            <w:pPr>
              <w:rPr>
                <w:b/>
                <w:bCs/>
                <w:sz w:val="20"/>
                <w:szCs w:val="20"/>
              </w:rPr>
            </w:pPr>
            <w:r w:rsidRPr="00862F45">
              <w:rPr>
                <w:b/>
                <w:bCs/>
                <w:sz w:val="20"/>
                <w:szCs w:val="20"/>
              </w:rPr>
              <w:t>3. Почтовый</w:t>
            </w:r>
            <w:r>
              <w:rPr>
                <w:b/>
                <w:bCs/>
                <w:sz w:val="20"/>
                <w:szCs w:val="20"/>
              </w:rPr>
              <w:t xml:space="preserve"> адрес</w:t>
            </w:r>
            <w:r w:rsidRPr="00862F45">
              <w:rPr>
                <w:b/>
                <w:bCs/>
                <w:sz w:val="20"/>
                <w:szCs w:val="20"/>
              </w:rPr>
              <w:t xml:space="preserve"> участника:</w:t>
            </w:r>
          </w:p>
          <w:p w:rsidR="009B6D0F" w:rsidRPr="00862F45" w:rsidRDefault="009B6D0F" w:rsidP="00886B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F" w:rsidRPr="00BD6B8F" w:rsidRDefault="009B6D0F" w:rsidP="00886B0B">
            <w:pPr>
              <w:jc w:val="center"/>
              <w:rPr>
                <w:sz w:val="20"/>
                <w:szCs w:val="20"/>
              </w:rPr>
            </w:pPr>
            <w:r w:rsidRPr="006D135E">
              <w:rPr>
                <w:i/>
                <w:color w:val="808080"/>
                <w:sz w:val="16"/>
                <w:szCs w:val="16"/>
              </w:rPr>
              <w:t>(индекс, страна, область, город, улица, дом и др.)</w:t>
            </w:r>
          </w:p>
        </w:tc>
      </w:tr>
      <w:tr w:rsidR="009B6D0F" w:rsidRPr="00BD6B8F" w:rsidTr="00886B0B">
        <w:trPr>
          <w:cantSplit/>
          <w:trHeight w:val="26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F" w:rsidRPr="00862F45" w:rsidRDefault="009B6D0F" w:rsidP="00886B0B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2F45">
              <w:rPr>
                <w:rFonts w:ascii="Times New Roman" w:hAnsi="Times New Roman" w:cs="Times New Roman"/>
                <w:b/>
                <w:bCs/>
              </w:rPr>
              <w:t>Контактный телефон, факс, адрес электронной почты:</w:t>
            </w:r>
          </w:p>
          <w:p w:rsidR="009B6D0F" w:rsidRPr="00862F45" w:rsidRDefault="009B6D0F" w:rsidP="00886B0B">
            <w:pPr>
              <w:pStyle w:val="a7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F" w:rsidRPr="00BD6B8F" w:rsidRDefault="009B6D0F" w:rsidP="00886B0B">
            <w:pPr>
              <w:rPr>
                <w:sz w:val="20"/>
                <w:szCs w:val="20"/>
              </w:rPr>
            </w:pPr>
          </w:p>
        </w:tc>
      </w:tr>
      <w:tr w:rsidR="009B6D0F" w:rsidRPr="00BD6B8F" w:rsidTr="00886B0B">
        <w:trPr>
          <w:cantSplit/>
          <w:trHeight w:val="26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F" w:rsidRPr="00862F45" w:rsidRDefault="009B6D0F" w:rsidP="00886B0B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2F45">
              <w:rPr>
                <w:rFonts w:ascii="Times New Roman" w:hAnsi="Times New Roman" w:cs="Times New Roman"/>
                <w:b/>
                <w:bCs/>
              </w:rPr>
              <w:t xml:space="preserve">ОГРН </w:t>
            </w:r>
            <w:r w:rsidRPr="00862F45">
              <w:rPr>
                <w:rFonts w:ascii="Times New Roman" w:hAnsi="Times New Roman" w:cs="Times New Roman"/>
                <w:b/>
                <w:bCs/>
                <w:i/>
              </w:rPr>
              <w:t>(ОГРНИП)</w:t>
            </w:r>
            <w:r w:rsidRPr="00862F45">
              <w:rPr>
                <w:rFonts w:ascii="Times New Roman" w:hAnsi="Times New Roman" w:cs="Times New Roman"/>
                <w:b/>
                <w:bCs/>
              </w:rPr>
              <w:t>; ИНН; КПП:</w:t>
            </w:r>
          </w:p>
          <w:p w:rsidR="009B6D0F" w:rsidRPr="00862F45" w:rsidRDefault="009B6D0F" w:rsidP="00886B0B">
            <w:pPr>
              <w:pStyle w:val="a7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F" w:rsidRPr="00BD6B8F" w:rsidRDefault="009B6D0F" w:rsidP="00886B0B">
            <w:pPr>
              <w:rPr>
                <w:sz w:val="20"/>
                <w:szCs w:val="20"/>
              </w:rPr>
            </w:pPr>
          </w:p>
        </w:tc>
      </w:tr>
      <w:tr w:rsidR="009B6D0F" w:rsidRPr="00BD6B8F" w:rsidTr="00886B0B">
        <w:trPr>
          <w:cantSplit/>
          <w:trHeight w:val="26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F" w:rsidRPr="00862F45" w:rsidRDefault="009B6D0F" w:rsidP="00886B0B">
            <w:pPr>
              <w:rPr>
                <w:b/>
                <w:bCs/>
                <w:sz w:val="20"/>
                <w:szCs w:val="20"/>
              </w:rPr>
            </w:pPr>
            <w:r w:rsidRPr="00862F45">
              <w:rPr>
                <w:b/>
                <w:bCs/>
                <w:sz w:val="20"/>
                <w:szCs w:val="20"/>
              </w:rPr>
              <w:t>6. Банковские реквизиты участника:</w:t>
            </w:r>
          </w:p>
          <w:p w:rsidR="009B6D0F" w:rsidRPr="00862F45" w:rsidRDefault="009B6D0F" w:rsidP="00886B0B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F" w:rsidRPr="00BD6B8F" w:rsidRDefault="009B6D0F" w:rsidP="00886B0B">
            <w:pPr>
              <w:jc w:val="center"/>
              <w:rPr>
                <w:sz w:val="20"/>
                <w:szCs w:val="20"/>
              </w:rPr>
            </w:pPr>
            <w:r w:rsidRPr="006D135E">
              <w:rPr>
                <w:i/>
                <w:color w:val="808080"/>
                <w:sz w:val="16"/>
                <w:szCs w:val="16"/>
              </w:rPr>
              <w:t>(указываются полные банковские реквизиты для включения в проект договора)</w:t>
            </w:r>
          </w:p>
        </w:tc>
      </w:tr>
    </w:tbl>
    <w:p w:rsidR="009B6D0F" w:rsidRPr="009C6556" w:rsidRDefault="009B6D0F" w:rsidP="009B6D0F">
      <w:pPr>
        <w:rPr>
          <w:sz w:val="8"/>
          <w:szCs w:val="8"/>
        </w:rPr>
      </w:pPr>
    </w:p>
    <w:p w:rsidR="009B6D0F" w:rsidRDefault="009B6D0F" w:rsidP="009B6D0F">
      <w:pPr>
        <w:ind w:firstLine="567"/>
        <w:rPr>
          <w:sz w:val="20"/>
          <w:szCs w:val="20"/>
        </w:rPr>
      </w:pPr>
      <w:r>
        <w:rPr>
          <w:sz w:val="20"/>
          <w:szCs w:val="20"/>
        </w:rPr>
        <w:t>Участник конкурсного отбора</w:t>
      </w:r>
      <w:r w:rsidRPr="004D190D">
        <w:rPr>
          <w:sz w:val="20"/>
          <w:szCs w:val="20"/>
        </w:rPr>
        <w:t>, _________________________</w:t>
      </w:r>
      <w:r>
        <w:rPr>
          <w:sz w:val="20"/>
          <w:szCs w:val="20"/>
        </w:rPr>
        <w:t xml:space="preserve">_____________________________________, </w:t>
      </w:r>
      <w:r w:rsidRPr="004D190D">
        <w:rPr>
          <w:sz w:val="20"/>
          <w:szCs w:val="20"/>
        </w:rPr>
        <w:t xml:space="preserve">в лице </w:t>
      </w:r>
    </w:p>
    <w:p w:rsidR="009B6D0F" w:rsidRDefault="009B6D0F" w:rsidP="009B6D0F">
      <w:pPr>
        <w:rPr>
          <w:sz w:val="20"/>
          <w:szCs w:val="20"/>
        </w:rPr>
      </w:pPr>
      <w:r>
        <w:rPr>
          <w:i/>
          <w:color w:val="808080"/>
          <w:sz w:val="16"/>
          <w:szCs w:val="16"/>
        </w:rPr>
        <w:t xml:space="preserve">                                                                                                   (</w:t>
      </w:r>
      <w:proofErr w:type="gramStart"/>
      <w:r>
        <w:rPr>
          <w:i/>
          <w:color w:val="808080"/>
          <w:sz w:val="16"/>
          <w:szCs w:val="16"/>
        </w:rPr>
        <w:t>наименование  участника</w:t>
      </w:r>
      <w:proofErr w:type="gramEnd"/>
      <w:r w:rsidRPr="004D190D">
        <w:rPr>
          <w:i/>
          <w:color w:val="808080"/>
          <w:sz w:val="16"/>
          <w:szCs w:val="16"/>
        </w:rPr>
        <w:t>)</w:t>
      </w:r>
    </w:p>
    <w:p w:rsidR="009B6D0F" w:rsidRPr="004D190D" w:rsidRDefault="009B6D0F" w:rsidP="009B6D0F">
      <w:pPr>
        <w:rPr>
          <w:sz w:val="20"/>
          <w:szCs w:val="20"/>
        </w:rPr>
      </w:pPr>
      <w:r w:rsidRPr="004D190D">
        <w:rPr>
          <w:sz w:val="20"/>
          <w:szCs w:val="20"/>
        </w:rPr>
        <w:t>_________________________________________________, действующего на основании ____________</w:t>
      </w:r>
      <w:r>
        <w:rPr>
          <w:sz w:val="20"/>
          <w:szCs w:val="20"/>
        </w:rPr>
        <w:t>______________</w:t>
      </w:r>
      <w:r w:rsidRPr="004D190D">
        <w:rPr>
          <w:sz w:val="20"/>
          <w:szCs w:val="20"/>
        </w:rPr>
        <w:t>,</w:t>
      </w:r>
    </w:p>
    <w:p w:rsidR="009B6D0F" w:rsidRPr="00C92F24" w:rsidRDefault="009B6D0F" w:rsidP="009B6D0F">
      <w:pPr>
        <w:rPr>
          <w:i/>
          <w:color w:val="808080"/>
          <w:sz w:val="16"/>
          <w:szCs w:val="16"/>
        </w:rPr>
      </w:pPr>
      <w:r>
        <w:rPr>
          <w:i/>
          <w:color w:val="808080"/>
          <w:sz w:val="16"/>
          <w:szCs w:val="16"/>
        </w:rPr>
        <w:t xml:space="preserve">             </w:t>
      </w:r>
      <w:r w:rsidRPr="00C92F24">
        <w:rPr>
          <w:i/>
          <w:color w:val="808080"/>
          <w:sz w:val="16"/>
          <w:szCs w:val="16"/>
        </w:rPr>
        <w:t>(наим</w:t>
      </w:r>
      <w:r>
        <w:rPr>
          <w:i/>
          <w:color w:val="808080"/>
          <w:sz w:val="16"/>
          <w:szCs w:val="16"/>
        </w:rPr>
        <w:t xml:space="preserve">енование должности руководителя, </w:t>
      </w:r>
      <w:r w:rsidRPr="00C92F24">
        <w:rPr>
          <w:i/>
          <w:color w:val="808080"/>
          <w:sz w:val="16"/>
          <w:szCs w:val="16"/>
        </w:rPr>
        <w:t>Ф.И.О.)</w:t>
      </w:r>
    </w:p>
    <w:p w:rsidR="009B6D0F" w:rsidRPr="00BD6B8F" w:rsidRDefault="009B6D0F" w:rsidP="009B6D0F">
      <w:pPr>
        <w:rPr>
          <w:sz w:val="20"/>
          <w:szCs w:val="20"/>
        </w:rPr>
      </w:pPr>
      <w:r w:rsidRPr="00BD6B8F">
        <w:rPr>
          <w:sz w:val="20"/>
          <w:szCs w:val="20"/>
        </w:rPr>
        <w:t>заверяе</w:t>
      </w:r>
      <w:r>
        <w:rPr>
          <w:sz w:val="20"/>
          <w:szCs w:val="20"/>
        </w:rPr>
        <w:t>т</w:t>
      </w:r>
      <w:r w:rsidRPr="00BD6B8F">
        <w:rPr>
          <w:sz w:val="20"/>
          <w:szCs w:val="20"/>
        </w:rPr>
        <w:t xml:space="preserve"> правильность всех указанных</w:t>
      </w:r>
      <w:r>
        <w:rPr>
          <w:sz w:val="20"/>
          <w:szCs w:val="20"/>
        </w:rPr>
        <w:t xml:space="preserve"> сведений об участнике конкурсного отбора.</w:t>
      </w:r>
    </w:p>
    <w:p w:rsidR="009B6D0F" w:rsidRDefault="009B6D0F" w:rsidP="009B6D0F">
      <w:pPr>
        <w:ind w:firstLine="567"/>
        <w:rPr>
          <w:b/>
          <w:bCs/>
          <w:i/>
          <w:iCs/>
          <w:sz w:val="20"/>
          <w:szCs w:val="20"/>
        </w:rPr>
      </w:pPr>
    </w:p>
    <w:p w:rsidR="009B6D0F" w:rsidRPr="00BD6B8F" w:rsidRDefault="009B6D0F" w:rsidP="009B6D0F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</w:p>
    <w:p w:rsidR="009B6D0F" w:rsidRDefault="009B6D0F" w:rsidP="009B6D0F">
      <w:pPr>
        <w:rPr>
          <w:b/>
          <w:bCs/>
          <w:sz w:val="20"/>
          <w:szCs w:val="20"/>
        </w:rPr>
      </w:pPr>
    </w:p>
    <w:p w:rsidR="009B6D0F" w:rsidRDefault="009B6D0F" w:rsidP="009B6D0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</w:t>
      </w:r>
      <w:r w:rsidRPr="004D190D">
        <w:rPr>
          <w:b/>
          <w:bCs/>
          <w:sz w:val="20"/>
          <w:szCs w:val="20"/>
        </w:rPr>
        <w:tab/>
      </w:r>
      <w:r w:rsidRPr="004D190D">
        <w:rPr>
          <w:sz w:val="20"/>
          <w:szCs w:val="20"/>
        </w:rPr>
        <w:tab/>
      </w:r>
      <w:r w:rsidRPr="004D190D">
        <w:rPr>
          <w:sz w:val="20"/>
          <w:szCs w:val="20"/>
        </w:rPr>
        <w:tab/>
        <w:t xml:space="preserve">___________________        </w:t>
      </w:r>
      <w:r>
        <w:rPr>
          <w:sz w:val="20"/>
          <w:szCs w:val="20"/>
        </w:rPr>
        <w:t xml:space="preserve">                </w:t>
      </w:r>
      <w:r w:rsidRPr="004D190D">
        <w:rPr>
          <w:sz w:val="20"/>
          <w:szCs w:val="20"/>
        </w:rPr>
        <w:t>_____________________</w:t>
      </w:r>
    </w:p>
    <w:p w:rsidR="009B6D0F" w:rsidRDefault="009B6D0F" w:rsidP="009B6D0F">
      <w:pPr>
        <w:rPr>
          <w:i/>
          <w:color w:val="808080"/>
          <w:sz w:val="16"/>
          <w:szCs w:val="16"/>
        </w:rPr>
      </w:pPr>
      <w:r w:rsidRPr="002568C6">
        <w:rPr>
          <w:i/>
          <w:color w:val="808080"/>
          <w:sz w:val="16"/>
          <w:szCs w:val="16"/>
        </w:rPr>
        <w:t xml:space="preserve">(должность лица подписавшего </w:t>
      </w:r>
      <w:proofErr w:type="gramStart"/>
      <w:r w:rsidRPr="002568C6">
        <w:rPr>
          <w:i/>
          <w:color w:val="808080"/>
          <w:sz w:val="16"/>
          <w:szCs w:val="16"/>
        </w:rPr>
        <w:t xml:space="preserve">заявку)   </w:t>
      </w:r>
      <w:proofErr w:type="gramEnd"/>
      <w:r w:rsidRPr="002568C6">
        <w:rPr>
          <w:i/>
          <w:color w:val="808080"/>
          <w:sz w:val="16"/>
          <w:szCs w:val="16"/>
        </w:rPr>
        <w:t xml:space="preserve">                                                          (подпись)                             </w:t>
      </w:r>
      <w:r>
        <w:rPr>
          <w:i/>
          <w:color w:val="808080"/>
          <w:sz w:val="16"/>
          <w:szCs w:val="16"/>
        </w:rPr>
        <w:t xml:space="preserve">                         </w:t>
      </w:r>
      <w:r w:rsidRPr="002568C6">
        <w:rPr>
          <w:i/>
          <w:color w:val="808080"/>
          <w:sz w:val="16"/>
          <w:szCs w:val="16"/>
        </w:rPr>
        <w:t>(Ф.И.О.)</w:t>
      </w:r>
    </w:p>
    <w:p w:rsidR="009B6D0F" w:rsidRPr="002568C6" w:rsidRDefault="009B6D0F" w:rsidP="009B6D0F">
      <w:pPr>
        <w:rPr>
          <w:sz w:val="20"/>
          <w:szCs w:val="20"/>
        </w:rPr>
      </w:pPr>
      <w:r>
        <w:rPr>
          <w:i/>
          <w:color w:val="808080"/>
          <w:sz w:val="16"/>
          <w:szCs w:val="16"/>
        </w:rPr>
        <w:t xml:space="preserve">                                                                             </w:t>
      </w:r>
      <w:r w:rsidRPr="002568C6">
        <w:rPr>
          <w:i/>
          <w:color w:val="808080"/>
          <w:sz w:val="16"/>
          <w:szCs w:val="16"/>
        </w:rPr>
        <w:t>М.П.</w:t>
      </w:r>
    </w:p>
    <w:p w:rsidR="009B6D0F" w:rsidRPr="00BD6B8F" w:rsidRDefault="009B6D0F" w:rsidP="009B6D0F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</w:p>
    <w:p w:rsidR="009B6D0F" w:rsidRPr="00BD6B8F" w:rsidRDefault="009B6D0F" w:rsidP="009B6D0F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</w:p>
    <w:p w:rsidR="009B6D0F" w:rsidRPr="00BD6B8F" w:rsidRDefault="009B6D0F" w:rsidP="009B6D0F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</w:p>
    <w:p w:rsidR="009B6D0F" w:rsidRDefault="009B6D0F" w:rsidP="009B6D0F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</w:p>
    <w:p w:rsidR="009B6D0F" w:rsidRDefault="009B6D0F" w:rsidP="009B6D0F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</w:p>
    <w:p w:rsidR="009B6D0F" w:rsidRDefault="009B6D0F" w:rsidP="009B6D0F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</w:p>
    <w:p w:rsidR="009B6D0F" w:rsidRDefault="009B6D0F" w:rsidP="009B6D0F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</w:p>
    <w:p w:rsidR="009B6D0F" w:rsidRDefault="009B6D0F" w:rsidP="009B6D0F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</w:p>
    <w:p w:rsidR="009B6D0F" w:rsidRDefault="009B6D0F" w:rsidP="009B6D0F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</w:p>
    <w:p w:rsidR="009B6D0F" w:rsidRDefault="009B6D0F" w:rsidP="009B6D0F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</w:p>
    <w:p w:rsidR="009B6D0F" w:rsidRDefault="009B6D0F" w:rsidP="009B6D0F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</w:p>
    <w:p w:rsidR="009B6D0F" w:rsidRDefault="009B6D0F" w:rsidP="009B6D0F">
      <w:pPr>
        <w:pStyle w:val="ConsPlusNormal"/>
        <w:widowControl/>
        <w:ind w:firstLine="540"/>
        <w:rPr>
          <w:rFonts w:ascii="Times New Roman" w:hAnsi="Times New Roman" w:cs="Times New Roman"/>
          <w:color w:val="000000"/>
        </w:rPr>
      </w:pPr>
    </w:p>
    <w:p w:rsidR="009B6D0F" w:rsidRPr="00614C39" w:rsidRDefault="009B6D0F" w:rsidP="009B6D0F"/>
    <w:p w:rsidR="009B6D0F" w:rsidRPr="00614C39" w:rsidRDefault="009B6D0F" w:rsidP="009B6D0F"/>
    <w:p w:rsidR="00002C95" w:rsidRDefault="009B6D0F" w:rsidP="009B6D0F">
      <w:r>
        <w:rPr>
          <w:snapToGrid w:val="0"/>
        </w:rPr>
        <w:br w:type="page"/>
      </w:r>
      <w:bookmarkStart w:id="0" w:name="_GoBack"/>
      <w:bookmarkEnd w:id="0"/>
    </w:p>
    <w:sectPr w:rsidR="00002C95" w:rsidSect="009B6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52DC"/>
    <w:multiLevelType w:val="multilevel"/>
    <w:tmpl w:val="FE72F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6E"/>
    <w:rsid w:val="00002C95"/>
    <w:rsid w:val="0007766E"/>
    <w:rsid w:val="009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66031-25D9-4B59-AC66-1EC770FD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6D0F"/>
    <w:pPr>
      <w:keepNext/>
      <w:tabs>
        <w:tab w:val="num" w:pos="0"/>
      </w:tabs>
      <w:ind w:left="709"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D0F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link w:val="a4"/>
    <w:rsid w:val="009B6D0F"/>
    <w:pPr>
      <w:spacing w:before="280" w:after="280"/>
    </w:pPr>
    <w:rPr>
      <w:lang w:val="x-none"/>
    </w:rPr>
  </w:style>
  <w:style w:type="paragraph" w:styleId="a5">
    <w:name w:val="Body Text Indent"/>
    <w:basedOn w:val="a"/>
    <w:link w:val="a6"/>
    <w:rsid w:val="009B6D0F"/>
    <w:pPr>
      <w:ind w:firstLine="1072"/>
      <w:jc w:val="both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9B6D0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31"/>
    <w:basedOn w:val="a"/>
    <w:rsid w:val="009B6D0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paragraph" w:customStyle="1" w:styleId="ConsPlusNormal">
    <w:name w:val="ConsPlusNormal"/>
    <w:rsid w:val="009B6D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B6D0F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бычный (веб) Знак"/>
    <w:link w:val="a3"/>
    <w:locked/>
    <w:rsid w:val="009B6D0F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ЕИКЦ</dc:creator>
  <cp:keywords/>
  <dc:description/>
  <cp:lastModifiedBy>ЕИКЦ</cp:lastModifiedBy>
  <cp:revision>2</cp:revision>
  <dcterms:created xsi:type="dcterms:W3CDTF">2019-04-23T04:55:00Z</dcterms:created>
  <dcterms:modified xsi:type="dcterms:W3CDTF">2019-04-23T04:56:00Z</dcterms:modified>
</cp:coreProperties>
</file>